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AC" w:rsidRPr="0083781B" w:rsidRDefault="00757ABB" w:rsidP="00DA35AC">
      <w:pPr>
        <w:jc w:val="center"/>
        <w:rPr>
          <w:sz w:val="28"/>
          <w:szCs w:val="28"/>
          <w:lang w:val="kk-KZ"/>
        </w:rPr>
      </w:pPr>
      <w:r>
        <w:rPr>
          <w:b/>
          <w:bCs/>
          <w:color w:val="000000"/>
          <w:lang w:val="kk-KZ"/>
        </w:rPr>
        <w:t>«</w:t>
      </w:r>
      <w:r w:rsidR="00DA35AC" w:rsidRPr="0083781B">
        <w:rPr>
          <w:sz w:val="28"/>
          <w:szCs w:val="28"/>
          <w:lang w:val="kk-KZ"/>
        </w:rPr>
        <w:t>ӘЛ-ФАРАБИ АТЫНДАҒЫ ҚАЗАҚ ҰЛТТЫҚ УНИВЕРСИТЕТІ</w:t>
      </w:r>
    </w:p>
    <w:p w:rsidR="00DA35AC" w:rsidRPr="0083781B" w:rsidRDefault="00DA35AC" w:rsidP="00DA35AC">
      <w:pPr>
        <w:jc w:val="center"/>
        <w:rPr>
          <w:sz w:val="28"/>
          <w:szCs w:val="28"/>
          <w:lang w:val="kk-KZ"/>
        </w:rPr>
      </w:pPr>
      <w:r w:rsidRPr="0083781B">
        <w:rPr>
          <w:sz w:val="28"/>
          <w:szCs w:val="28"/>
          <w:lang w:val="kk-KZ"/>
        </w:rPr>
        <w:t>ФИЛОСОФИЯ ЖӘНЕ САЯСАТТАНУ ФАКУЛЬТЕТІ</w:t>
      </w:r>
    </w:p>
    <w:p w:rsidR="00DA35AC" w:rsidRPr="0083781B" w:rsidRDefault="00DA35AC" w:rsidP="00DA35AC">
      <w:pPr>
        <w:jc w:val="center"/>
        <w:rPr>
          <w:sz w:val="28"/>
          <w:szCs w:val="28"/>
          <w:lang w:val="kk-KZ"/>
        </w:rPr>
      </w:pPr>
      <w:r w:rsidRPr="0083781B">
        <w:rPr>
          <w:sz w:val="28"/>
          <w:szCs w:val="28"/>
          <w:lang w:val="kk-KZ"/>
        </w:rPr>
        <w:t>ПЕДАГОГИКА ЖӘНЕ БІЛІМ БЕРУ МЕНЕДЖМЕНТІ КАФЕДРАСЫ</w:t>
      </w: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471D21" w:rsidRDefault="00471D21" w:rsidP="00471D21">
      <w:pPr>
        <w:jc w:val="center"/>
        <w:rPr>
          <w:sz w:val="28"/>
          <w:szCs w:val="28"/>
          <w:lang w:val="en-US"/>
        </w:rPr>
      </w:pPr>
      <w:r>
        <w:rPr>
          <w:sz w:val="28"/>
          <w:szCs w:val="28"/>
          <w:lang w:val="en-US"/>
        </w:rPr>
        <w:t xml:space="preserve"> </w:t>
      </w:r>
    </w:p>
    <w:p w:rsidR="00471D21" w:rsidRDefault="00471D21" w:rsidP="00471D21">
      <w:pPr>
        <w:jc w:val="center"/>
        <w:rPr>
          <w:sz w:val="28"/>
          <w:szCs w:val="28"/>
          <w:lang w:val="en-US"/>
        </w:rPr>
      </w:pPr>
    </w:p>
    <w:p w:rsidR="00471D21" w:rsidRDefault="00471D21" w:rsidP="00471D21">
      <w:pPr>
        <w:jc w:val="center"/>
        <w:rPr>
          <w:sz w:val="28"/>
          <w:szCs w:val="28"/>
          <w:lang w:val="en-US"/>
        </w:rPr>
      </w:pPr>
    </w:p>
    <w:p w:rsidR="00471D21" w:rsidRDefault="00471D21" w:rsidP="00471D21">
      <w:pPr>
        <w:jc w:val="center"/>
        <w:rPr>
          <w:sz w:val="28"/>
          <w:szCs w:val="28"/>
          <w:lang w:val="en-US"/>
        </w:rPr>
      </w:pPr>
    </w:p>
    <w:p w:rsidR="00471D21" w:rsidRDefault="00471D21" w:rsidP="00471D21">
      <w:pPr>
        <w:jc w:val="center"/>
        <w:rPr>
          <w:sz w:val="28"/>
          <w:szCs w:val="28"/>
          <w:lang w:val="en-US"/>
        </w:rPr>
      </w:pPr>
    </w:p>
    <w:p w:rsidR="00471D21" w:rsidRPr="00471D21" w:rsidRDefault="00471D21" w:rsidP="00471D21">
      <w:pPr>
        <w:jc w:val="center"/>
        <w:rPr>
          <w:b/>
          <w:bCs/>
          <w:lang w:val="en-US"/>
        </w:rPr>
      </w:pPr>
    </w:p>
    <w:p w:rsidR="00DA35AC" w:rsidRPr="00DA35AC" w:rsidRDefault="00DA35AC" w:rsidP="00DA35AC">
      <w:pPr>
        <w:jc w:val="center"/>
        <w:rPr>
          <w:sz w:val="28"/>
          <w:szCs w:val="28"/>
          <w:lang w:val="kk-KZ"/>
        </w:rPr>
      </w:pPr>
    </w:p>
    <w:p w:rsidR="00DA35AC" w:rsidRPr="00DA35AC" w:rsidRDefault="00DA35AC" w:rsidP="00DA35AC">
      <w:pPr>
        <w:jc w:val="center"/>
        <w:rPr>
          <w:bCs/>
          <w:sz w:val="24"/>
          <w:szCs w:val="24"/>
          <w:lang w:val="kk-KZ"/>
        </w:rPr>
      </w:pPr>
    </w:p>
    <w:p w:rsidR="00471D21" w:rsidRPr="00471D21" w:rsidRDefault="00471D21" w:rsidP="00471D21">
      <w:pPr>
        <w:jc w:val="center"/>
        <w:rPr>
          <w:b/>
          <w:color w:val="000000"/>
          <w:sz w:val="32"/>
          <w:szCs w:val="32"/>
          <w:lang w:val="kk-KZ"/>
        </w:rPr>
      </w:pPr>
      <w:r w:rsidRPr="00471D21">
        <w:rPr>
          <w:b/>
          <w:bCs/>
          <w:sz w:val="32"/>
          <w:szCs w:val="32"/>
          <w:lang w:val="kk-KZ"/>
        </w:rPr>
        <w:t>SK3315</w:t>
      </w:r>
      <w:r w:rsidRPr="00471D21">
        <w:rPr>
          <w:b/>
          <w:sz w:val="32"/>
          <w:szCs w:val="32"/>
          <w:lang w:val="kk-KZ"/>
        </w:rPr>
        <w:t xml:space="preserve"> – «Отбасылық кеңес беру»</w:t>
      </w:r>
    </w:p>
    <w:p w:rsidR="00DA35AC" w:rsidRPr="0083781B" w:rsidRDefault="00DA35AC" w:rsidP="00DA35AC">
      <w:pPr>
        <w:jc w:val="center"/>
        <w:rPr>
          <w:b/>
          <w:sz w:val="28"/>
          <w:szCs w:val="28"/>
          <w:lang w:val="kk-KZ"/>
        </w:rPr>
      </w:pPr>
      <w:r w:rsidRPr="0083781B">
        <w:rPr>
          <w:b/>
          <w:bCs/>
          <w:sz w:val="28"/>
          <w:szCs w:val="28"/>
          <w:lang w:val="kk-KZ"/>
        </w:rPr>
        <w:t xml:space="preserve"> </w:t>
      </w:r>
      <w:r w:rsidRPr="0083781B">
        <w:rPr>
          <w:b/>
          <w:sz w:val="28"/>
          <w:szCs w:val="28"/>
          <w:lang w:val="kk-KZ"/>
        </w:rPr>
        <w:t>пәні бойынша</w:t>
      </w:r>
    </w:p>
    <w:p w:rsidR="00DA35AC" w:rsidRPr="00DA35AC" w:rsidRDefault="00DA35AC" w:rsidP="00DA35AC">
      <w:pPr>
        <w:pStyle w:val="a9"/>
        <w:jc w:val="center"/>
        <w:rPr>
          <w:rFonts w:ascii="Times New Roman" w:hAnsi="Times New Roman"/>
          <w:sz w:val="28"/>
          <w:szCs w:val="28"/>
          <w:shd w:val="clear" w:color="auto" w:fill="FFFFFF"/>
          <w:lang w:val="kk-KZ"/>
        </w:rPr>
      </w:pPr>
      <w:r w:rsidRPr="0083781B">
        <w:rPr>
          <w:rFonts w:ascii="Times New Roman" w:hAnsi="Times New Roman"/>
          <w:sz w:val="28"/>
          <w:szCs w:val="28"/>
          <w:lang w:val="kk-KZ"/>
        </w:rPr>
        <w:t xml:space="preserve">  </w:t>
      </w:r>
      <w:r w:rsidRPr="00DA35AC">
        <w:rPr>
          <w:rFonts w:ascii="Times New Roman" w:hAnsi="Times New Roman"/>
          <w:sz w:val="28"/>
          <w:szCs w:val="28"/>
          <w:shd w:val="clear" w:color="auto" w:fill="FFFFFF"/>
          <w:lang w:val="kk-KZ"/>
        </w:rPr>
        <w:t>СӨЖ және СОӨЖ тапсырмаларын орындауға әдістемелік нұсқау.</w:t>
      </w:r>
    </w:p>
    <w:p w:rsidR="00DA35AC" w:rsidRPr="00DA35AC" w:rsidRDefault="00DA35AC" w:rsidP="00DA35AC">
      <w:pPr>
        <w:pStyle w:val="a9"/>
        <w:jc w:val="center"/>
        <w:rPr>
          <w:rFonts w:ascii="Times New Roman" w:hAnsi="Times New Roman"/>
          <w:sz w:val="28"/>
          <w:szCs w:val="28"/>
          <w:lang w:val="kk-KZ"/>
        </w:rPr>
      </w:pPr>
    </w:p>
    <w:p w:rsidR="00DA35AC" w:rsidRPr="00B00596" w:rsidRDefault="00DA35AC" w:rsidP="00DA35AC">
      <w:pPr>
        <w:ind w:firstLine="720"/>
        <w:jc w:val="center"/>
        <w:rPr>
          <w:sz w:val="24"/>
          <w:szCs w:val="24"/>
          <w:lang w:val="kk-KZ"/>
        </w:rPr>
      </w:pPr>
      <w:r w:rsidRPr="0083781B">
        <w:rPr>
          <w:sz w:val="28"/>
          <w:szCs w:val="28"/>
          <w:lang w:val="kk-KZ"/>
        </w:rPr>
        <w:t xml:space="preserve">Мамандық:  </w:t>
      </w:r>
      <w:r w:rsidRPr="00AD4AEA">
        <w:rPr>
          <w:b/>
          <w:sz w:val="28"/>
          <w:szCs w:val="28"/>
          <w:lang w:val="kk-KZ"/>
        </w:rPr>
        <w:t>«</w:t>
      </w:r>
      <w:r w:rsidRPr="00AD4AEA">
        <w:rPr>
          <w:b/>
          <w:color w:val="000000"/>
          <w:sz w:val="28"/>
          <w:szCs w:val="28"/>
          <w:lang w:val="kk-KZ"/>
        </w:rPr>
        <w:t>5B012300 – Әлеуметтік педагогика және өзін-өзі тану</w:t>
      </w:r>
      <w:r w:rsidRPr="00AD4AEA">
        <w:rPr>
          <w:b/>
          <w:sz w:val="28"/>
          <w:szCs w:val="28"/>
          <w:lang w:val="kk-KZ"/>
        </w:rPr>
        <w:t xml:space="preserve">» </w:t>
      </w:r>
    </w:p>
    <w:p w:rsidR="00471D21" w:rsidRPr="00471D21" w:rsidRDefault="00471D21" w:rsidP="00471D21">
      <w:pPr>
        <w:jc w:val="center"/>
        <w:rPr>
          <w:b/>
          <w:sz w:val="28"/>
          <w:szCs w:val="28"/>
          <w:lang w:val="kk-KZ"/>
        </w:rPr>
      </w:pPr>
      <w:r w:rsidRPr="00471D21">
        <w:rPr>
          <w:b/>
          <w:sz w:val="28"/>
          <w:szCs w:val="28"/>
          <w:lang w:val="kk-KZ"/>
        </w:rPr>
        <w:t>«</w:t>
      </w:r>
      <w:r w:rsidRPr="00471D21">
        <w:rPr>
          <w:b/>
          <w:bCs/>
          <w:sz w:val="28"/>
          <w:szCs w:val="28"/>
          <w:shd w:val="clear" w:color="auto" w:fill="FFFFFF"/>
          <w:lang w:val="kk-KZ"/>
        </w:rPr>
        <w:t xml:space="preserve"> </w:t>
      </w:r>
      <w:r w:rsidRPr="00471D21">
        <w:rPr>
          <w:b/>
          <w:sz w:val="28"/>
          <w:szCs w:val="28"/>
          <w:lang w:val="kk-KZ"/>
        </w:rPr>
        <w:t>5В010300 –</w:t>
      </w:r>
      <w:r w:rsidRPr="00471D21">
        <w:rPr>
          <w:rStyle w:val="apple-converted-space"/>
          <w:rFonts w:eastAsiaTheme="majorEastAsia"/>
          <w:b/>
          <w:sz w:val="28"/>
          <w:szCs w:val="28"/>
          <w:shd w:val="clear" w:color="auto" w:fill="FFFFFF"/>
          <w:lang w:val="kk-KZ"/>
        </w:rPr>
        <w:t> </w:t>
      </w:r>
      <w:r w:rsidRPr="00471D21">
        <w:rPr>
          <w:b/>
          <w:bCs/>
          <w:color w:val="000000" w:themeColor="text1"/>
          <w:sz w:val="28"/>
          <w:szCs w:val="28"/>
          <w:lang w:val="kk-KZ"/>
        </w:rPr>
        <w:t>Педагогика және психология</w:t>
      </w:r>
      <w:r w:rsidRPr="00471D21">
        <w:rPr>
          <w:b/>
          <w:sz w:val="28"/>
          <w:szCs w:val="28"/>
          <w:lang w:val="kk-KZ"/>
        </w:rPr>
        <w:t xml:space="preserve">» </w:t>
      </w:r>
    </w:p>
    <w:p w:rsidR="00DA35AC" w:rsidRPr="00DA35AC" w:rsidRDefault="00DA35AC" w:rsidP="00DA35AC">
      <w:pPr>
        <w:jc w:val="center"/>
        <w:rPr>
          <w:sz w:val="24"/>
          <w:szCs w:val="24"/>
          <w:lang w:val="kk-KZ"/>
        </w:rPr>
      </w:pPr>
    </w:p>
    <w:p w:rsidR="00DA35AC" w:rsidRPr="00AD4AEA" w:rsidRDefault="00DA35AC" w:rsidP="00DA35AC">
      <w:pPr>
        <w:jc w:val="center"/>
        <w:rPr>
          <w:sz w:val="24"/>
          <w:szCs w:val="24"/>
          <w:lang w:val="kk-KZ"/>
        </w:rPr>
      </w:pPr>
      <w:r w:rsidRPr="00AD4AEA">
        <w:rPr>
          <w:sz w:val="24"/>
          <w:szCs w:val="24"/>
          <w:lang w:val="kk-KZ"/>
        </w:rPr>
        <w:t xml:space="preserve">  2020-2021 оқу жылы</w:t>
      </w:r>
    </w:p>
    <w:p w:rsidR="00DA35AC" w:rsidRPr="00AD4AEA" w:rsidRDefault="00DA35AC" w:rsidP="00DA35AC">
      <w:pPr>
        <w:keepNext/>
        <w:keepLines/>
        <w:jc w:val="center"/>
        <w:outlineLvl w:val="0"/>
        <w:rPr>
          <w:bCs/>
          <w:caps/>
          <w:sz w:val="24"/>
          <w:szCs w:val="24"/>
          <w:lang w:val="kk-KZ"/>
        </w:rPr>
      </w:pPr>
      <w:r w:rsidRPr="00AD4AEA">
        <w:rPr>
          <w:sz w:val="24"/>
          <w:szCs w:val="24"/>
          <w:lang w:val="kk-KZ"/>
        </w:rPr>
        <w:t>3 кредит</w:t>
      </w:r>
      <w:r w:rsidRPr="00AD4AEA">
        <w:rPr>
          <w:bCs/>
          <w:sz w:val="24"/>
          <w:szCs w:val="24"/>
          <w:lang w:val="kk-KZ"/>
        </w:rPr>
        <w:t>, 3 курс, қазақ бөлімі</w:t>
      </w:r>
    </w:p>
    <w:p w:rsidR="00DA35AC" w:rsidRPr="0083781B" w:rsidRDefault="00DA35AC" w:rsidP="00DA35AC">
      <w:pPr>
        <w:jc w:val="center"/>
        <w:rPr>
          <w:bCs/>
          <w:sz w:val="28"/>
          <w:szCs w:val="28"/>
          <w:lang w:val="kk-KZ"/>
        </w:rPr>
      </w:pPr>
      <w:r w:rsidRPr="0083781B">
        <w:rPr>
          <w:sz w:val="28"/>
          <w:szCs w:val="28"/>
          <w:lang w:val="kk-KZ"/>
        </w:rPr>
        <w:t xml:space="preserve"> </w:t>
      </w:r>
    </w:p>
    <w:p w:rsidR="00DA35AC" w:rsidRPr="0083781B" w:rsidRDefault="00DA35AC" w:rsidP="00DA35AC">
      <w:pPr>
        <w:jc w:val="both"/>
        <w:rPr>
          <w:sz w:val="28"/>
          <w:szCs w:val="28"/>
          <w:lang w:val="kk-KZ"/>
        </w:rPr>
      </w:pPr>
    </w:p>
    <w:p w:rsidR="00DA35AC" w:rsidRPr="0083781B" w:rsidRDefault="00DA35AC" w:rsidP="00DA35AC">
      <w:pPr>
        <w:keepNext/>
        <w:keepLines/>
        <w:jc w:val="center"/>
        <w:outlineLvl w:val="0"/>
        <w:rPr>
          <w:bCs/>
          <w:caps/>
          <w:sz w:val="28"/>
          <w:szCs w:val="28"/>
          <w:lang w:val="kk-KZ"/>
        </w:rPr>
      </w:pPr>
    </w:p>
    <w:p w:rsidR="00DA35AC" w:rsidRPr="0083781B" w:rsidRDefault="00DA35AC" w:rsidP="00DA35AC">
      <w:pPr>
        <w:keepNext/>
        <w:keepLines/>
        <w:jc w:val="center"/>
        <w:outlineLvl w:val="0"/>
        <w:rPr>
          <w:bCs/>
          <w:caps/>
          <w:sz w:val="28"/>
          <w:szCs w:val="28"/>
          <w:lang w:val="kk-KZ"/>
        </w:rPr>
      </w:pPr>
      <w:r w:rsidRPr="0083781B">
        <w:rPr>
          <w:b/>
          <w:sz w:val="28"/>
          <w:szCs w:val="28"/>
          <w:lang w:val="kk-KZ"/>
        </w:rPr>
        <w:t xml:space="preserve"> </w:t>
      </w:r>
    </w:p>
    <w:p w:rsidR="00DA35AC" w:rsidRPr="0083781B" w:rsidRDefault="00DA35AC" w:rsidP="00DA35AC">
      <w:pPr>
        <w:jc w:val="center"/>
        <w:rPr>
          <w:sz w:val="28"/>
          <w:szCs w:val="28"/>
          <w:lang w:val="kk-KZ"/>
        </w:rPr>
      </w:pPr>
      <w:r w:rsidRPr="0083781B">
        <w:rPr>
          <w:sz w:val="28"/>
          <w:szCs w:val="28"/>
          <w:u w:val="single"/>
          <w:lang w:val="kk-KZ"/>
        </w:rPr>
        <w:t xml:space="preserve"> </w:t>
      </w: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Default="00DA35AC" w:rsidP="00DA35AC">
      <w:pPr>
        <w:jc w:val="center"/>
        <w:rPr>
          <w:sz w:val="28"/>
          <w:szCs w:val="28"/>
          <w:lang w:val="en-US"/>
        </w:rPr>
      </w:pPr>
    </w:p>
    <w:p w:rsidR="00471D21" w:rsidRDefault="00471D21" w:rsidP="00DA35AC">
      <w:pPr>
        <w:jc w:val="center"/>
        <w:rPr>
          <w:sz w:val="28"/>
          <w:szCs w:val="28"/>
          <w:lang w:val="en-US"/>
        </w:rPr>
      </w:pPr>
    </w:p>
    <w:p w:rsidR="00471D21" w:rsidRDefault="00471D21" w:rsidP="00DA35AC">
      <w:pPr>
        <w:jc w:val="center"/>
        <w:rPr>
          <w:sz w:val="28"/>
          <w:szCs w:val="28"/>
          <w:lang w:val="en-US"/>
        </w:rPr>
      </w:pPr>
    </w:p>
    <w:p w:rsidR="00471D21" w:rsidRDefault="00471D21" w:rsidP="00DA35AC">
      <w:pPr>
        <w:jc w:val="center"/>
        <w:rPr>
          <w:sz w:val="28"/>
          <w:szCs w:val="28"/>
          <w:lang w:val="en-US"/>
        </w:rPr>
      </w:pPr>
    </w:p>
    <w:p w:rsidR="00471D21" w:rsidRDefault="00471D21" w:rsidP="00DA35AC">
      <w:pPr>
        <w:jc w:val="center"/>
        <w:rPr>
          <w:sz w:val="28"/>
          <w:szCs w:val="28"/>
          <w:lang w:val="en-US"/>
        </w:rPr>
      </w:pPr>
    </w:p>
    <w:p w:rsidR="00471D21" w:rsidRDefault="00471D21" w:rsidP="00DA35AC">
      <w:pPr>
        <w:jc w:val="center"/>
        <w:rPr>
          <w:sz w:val="28"/>
          <w:szCs w:val="28"/>
          <w:lang w:val="en-US"/>
        </w:rPr>
      </w:pPr>
    </w:p>
    <w:p w:rsidR="00471D21" w:rsidRDefault="00471D21" w:rsidP="00DA35AC">
      <w:pPr>
        <w:jc w:val="center"/>
        <w:rPr>
          <w:sz w:val="28"/>
          <w:szCs w:val="28"/>
          <w:lang w:val="en-US"/>
        </w:rPr>
      </w:pPr>
    </w:p>
    <w:p w:rsidR="00471D21" w:rsidRPr="00471D21" w:rsidRDefault="00471D21" w:rsidP="00DA35AC">
      <w:pPr>
        <w:jc w:val="center"/>
        <w:rPr>
          <w:sz w:val="28"/>
          <w:szCs w:val="28"/>
          <w:lang w:val="en-US"/>
        </w:rPr>
      </w:pPr>
    </w:p>
    <w:p w:rsidR="00DA35AC" w:rsidRPr="0083781B" w:rsidRDefault="00DA35AC" w:rsidP="00DA35AC">
      <w:pPr>
        <w:jc w:val="center"/>
        <w:rPr>
          <w:sz w:val="28"/>
          <w:szCs w:val="28"/>
          <w:lang w:val="kk-KZ"/>
        </w:rPr>
      </w:pPr>
    </w:p>
    <w:p w:rsidR="00DA35AC" w:rsidRPr="00DA35AC" w:rsidRDefault="00DA35AC" w:rsidP="00DA35AC">
      <w:pPr>
        <w:jc w:val="center"/>
        <w:rPr>
          <w:sz w:val="28"/>
          <w:szCs w:val="28"/>
          <w:lang w:val="kk-KZ"/>
        </w:rPr>
      </w:pPr>
    </w:p>
    <w:p w:rsidR="00DA35AC" w:rsidRPr="00DA35AC" w:rsidRDefault="00DA35AC" w:rsidP="00DA35AC">
      <w:pPr>
        <w:jc w:val="center"/>
        <w:rPr>
          <w:sz w:val="28"/>
          <w:szCs w:val="28"/>
          <w:lang w:val="kk-KZ"/>
        </w:rPr>
      </w:pPr>
    </w:p>
    <w:p w:rsidR="00DA35AC" w:rsidRPr="00DA35AC" w:rsidRDefault="00DA35AC" w:rsidP="00DA35AC">
      <w:pPr>
        <w:jc w:val="center"/>
        <w:rPr>
          <w:sz w:val="28"/>
          <w:szCs w:val="28"/>
          <w:lang w:val="kk-KZ"/>
        </w:rPr>
      </w:pPr>
    </w:p>
    <w:p w:rsidR="00DA35AC" w:rsidRPr="0083781B" w:rsidRDefault="00DA35AC" w:rsidP="00DA35AC">
      <w:pPr>
        <w:pBdr>
          <w:bottom w:val="single" w:sz="8" w:space="4" w:color="5B9BD5"/>
        </w:pBdr>
        <w:spacing w:after="300"/>
        <w:contextualSpacing/>
        <w:jc w:val="center"/>
        <w:rPr>
          <w:sz w:val="28"/>
          <w:szCs w:val="28"/>
          <w:u w:val="single"/>
          <w:lang w:val="kk-KZ"/>
        </w:rPr>
      </w:pPr>
      <w:r w:rsidRPr="0083781B">
        <w:rPr>
          <w:sz w:val="28"/>
          <w:szCs w:val="28"/>
          <w:u w:val="single"/>
          <w:lang w:val="kk-KZ"/>
        </w:rPr>
        <w:t>Алматы, 2020</w:t>
      </w:r>
    </w:p>
    <w:p w:rsidR="00DA35AC" w:rsidRPr="0083781B" w:rsidRDefault="001E4AF8" w:rsidP="001E4AF8">
      <w:pPr>
        <w:pStyle w:val="a9"/>
        <w:ind w:firstLine="567"/>
        <w:jc w:val="both"/>
        <w:rPr>
          <w:rFonts w:ascii="Times New Roman" w:hAnsi="Times New Roman"/>
          <w:b/>
          <w:sz w:val="28"/>
          <w:szCs w:val="28"/>
          <w:lang w:val="kk-KZ"/>
        </w:rPr>
      </w:pPr>
      <w:r w:rsidRPr="001E4AF8">
        <w:rPr>
          <w:rFonts w:ascii="Times New Roman" w:hAnsi="Times New Roman"/>
          <w:b/>
          <w:sz w:val="28"/>
          <w:szCs w:val="28"/>
          <w:shd w:val="clear" w:color="auto" w:fill="FFFFFF"/>
          <w:lang w:val="kk-KZ"/>
        </w:rPr>
        <w:lastRenderedPageBreak/>
        <w:t xml:space="preserve"> </w:t>
      </w:r>
      <w:r>
        <w:rPr>
          <w:rFonts w:ascii="Times New Roman" w:hAnsi="Times New Roman"/>
          <w:b/>
          <w:sz w:val="28"/>
          <w:szCs w:val="28"/>
          <w:shd w:val="clear" w:color="auto" w:fill="FFFFFF"/>
          <w:lang w:val="en-US"/>
        </w:rPr>
        <w:t xml:space="preserve">              </w:t>
      </w:r>
      <w:r w:rsidR="00DA35AC" w:rsidRPr="0083781B">
        <w:rPr>
          <w:rFonts w:ascii="Times New Roman" w:hAnsi="Times New Roman"/>
          <w:b/>
          <w:sz w:val="28"/>
          <w:szCs w:val="28"/>
          <w:lang w:val="kk-KZ"/>
        </w:rPr>
        <w:t>Студенттің өздік жұмысының тапсырмалары:</w:t>
      </w:r>
    </w:p>
    <w:p w:rsidR="00DA35AC" w:rsidRPr="001E4AF8" w:rsidRDefault="00DA35AC" w:rsidP="00DA35AC">
      <w:pPr>
        <w:ind w:firstLine="426"/>
        <w:jc w:val="center"/>
        <w:rPr>
          <w:sz w:val="28"/>
          <w:szCs w:val="28"/>
          <w:lang w:val="kk-KZ"/>
        </w:rPr>
      </w:pPr>
      <w:r w:rsidRPr="0083781B">
        <w:rPr>
          <w:sz w:val="28"/>
          <w:szCs w:val="28"/>
          <w:lang w:val="kk-KZ"/>
        </w:rPr>
        <w:t>СӨЖді Кейс</w:t>
      </w:r>
      <w:r w:rsidRPr="0083781B">
        <w:rPr>
          <w:b/>
          <w:sz w:val="28"/>
          <w:szCs w:val="28"/>
          <w:lang w:val="kk-KZ"/>
        </w:rPr>
        <w:t xml:space="preserve"> . </w:t>
      </w:r>
      <w:r w:rsidRPr="0083781B">
        <w:rPr>
          <w:sz w:val="28"/>
          <w:szCs w:val="28"/>
          <w:lang w:val="kk-KZ"/>
        </w:rPr>
        <w:t>презентация, жоба, эссэ  түрінде дайындауға болады.</w:t>
      </w:r>
    </w:p>
    <w:p w:rsidR="00757ABB" w:rsidRDefault="00757ABB" w:rsidP="00757ABB">
      <w:pPr>
        <w:pStyle w:val="a3"/>
        <w:spacing w:before="0" w:beforeAutospacing="0" w:after="0" w:afterAutospacing="0"/>
        <w:ind w:left="29" w:firstLine="511"/>
        <w:jc w:val="both"/>
        <w:rPr>
          <w:b/>
          <w:bCs/>
          <w:color w:val="000000"/>
          <w:lang w:val="kk-KZ"/>
        </w:rPr>
      </w:pPr>
      <w:r>
        <w:rPr>
          <w:b/>
          <w:bCs/>
          <w:color w:val="000000"/>
          <w:lang w:val="kk-KZ"/>
        </w:rPr>
        <w:t xml:space="preserve">Отбасылық кеңес беру» пәнінен </w:t>
      </w:r>
      <w:r w:rsidRPr="00757ABB">
        <w:rPr>
          <w:b/>
          <w:bCs/>
          <w:color w:val="000000"/>
          <w:lang w:val="kk-KZ"/>
        </w:rPr>
        <w:t>СОӨЖ, СӨЖ</w:t>
      </w:r>
      <w:r>
        <w:rPr>
          <w:b/>
          <w:bCs/>
          <w:color w:val="000000"/>
          <w:lang w:val="kk-KZ"/>
        </w:rPr>
        <w:t xml:space="preserve"> </w:t>
      </w:r>
      <w:r w:rsidRPr="00757ABB">
        <w:rPr>
          <w:b/>
          <w:bCs/>
          <w:color w:val="000000"/>
          <w:lang w:val="kk-KZ"/>
        </w:rPr>
        <w:t xml:space="preserve">  ұйымдастыру</w:t>
      </w:r>
      <w:r>
        <w:rPr>
          <w:b/>
          <w:bCs/>
          <w:color w:val="000000"/>
          <w:lang w:val="kk-KZ"/>
        </w:rPr>
        <w:t xml:space="preserve"> және білім алушылардың оқу жетістіктерін бағалау бойынша  әдістемелік ұсыныстар </w:t>
      </w:r>
    </w:p>
    <w:p w:rsidR="00757ABB" w:rsidRPr="00757ABB" w:rsidRDefault="00757ABB" w:rsidP="00757ABB">
      <w:pPr>
        <w:pStyle w:val="a3"/>
        <w:spacing w:before="0" w:beforeAutospacing="0" w:after="0" w:afterAutospacing="0"/>
        <w:ind w:left="29" w:firstLine="511"/>
        <w:jc w:val="both"/>
        <w:rPr>
          <w:b/>
          <w:bCs/>
          <w:color w:val="000000"/>
          <w:lang w:val="kk-KZ"/>
        </w:rPr>
      </w:pPr>
    </w:p>
    <w:p w:rsidR="00757ABB" w:rsidRPr="00757ABB" w:rsidRDefault="00757ABB" w:rsidP="00757ABB">
      <w:pPr>
        <w:pStyle w:val="a3"/>
        <w:spacing w:before="0" w:beforeAutospacing="0" w:after="0" w:afterAutospacing="0"/>
        <w:ind w:left="29"/>
        <w:jc w:val="both"/>
        <w:rPr>
          <w:lang w:val="kk-KZ"/>
        </w:rPr>
      </w:pPr>
      <w:r w:rsidRPr="00757ABB">
        <w:rPr>
          <w:lang w:val="kk-KZ"/>
        </w:rPr>
        <w:t xml:space="preserve">      Оқытушы мен студенттің өзара бірлескен жұмысы (</w:t>
      </w:r>
      <w:r w:rsidRPr="00757ABB">
        <w:rPr>
          <w:i/>
          <w:lang w:val="kk-KZ"/>
        </w:rPr>
        <w:t>СОӨЖ)</w:t>
      </w:r>
      <w:r w:rsidRPr="00757ABB">
        <w:rPr>
          <w:lang w:val="kk-KZ"/>
        </w:rPr>
        <w:t xml:space="preserve"> студенттердің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rsidR="00757ABB" w:rsidRPr="00757ABB" w:rsidRDefault="00757ABB" w:rsidP="00757ABB">
      <w:pPr>
        <w:pStyle w:val="a3"/>
        <w:spacing w:before="0" w:beforeAutospacing="0" w:after="0" w:afterAutospacing="0"/>
        <w:ind w:left="29"/>
        <w:jc w:val="both"/>
        <w:rPr>
          <w:color w:val="000000"/>
          <w:lang w:val="kk-KZ"/>
        </w:rPr>
      </w:pPr>
      <w:r w:rsidRPr="00757ABB">
        <w:rPr>
          <w:lang w:val="kk-KZ"/>
        </w:rPr>
        <w:t xml:space="preserve">     </w:t>
      </w:r>
      <w:r w:rsidRPr="00757ABB">
        <w:rPr>
          <w:b/>
          <w:bCs/>
          <w:color w:val="000000"/>
          <w:lang w:val="kk-KZ"/>
        </w:rPr>
        <w:t>СОӨЖ, СӨЖ</w:t>
      </w:r>
      <w:r w:rsidRPr="00757ABB">
        <w:rPr>
          <w:lang w:val="kk-KZ"/>
        </w:rPr>
        <w:t xml:space="preserve"> студенттердің </w:t>
      </w:r>
      <w:r w:rsidRPr="00757ABB">
        <w:rPr>
          <w:color w:val="000000"/>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color w:val="000000"/>
          <w:lang w:val="kk-KZ"/>
        </w:rPr>
        <w:t>Студенттің өзіндік жұмысы</w:t>
      </w:r>
      <w:r w:rsidRPr="00757ABB">
        <w:rPr>
          <w:color w:val="000000"/>
          <w:lang w:val="kk-KZ"/>
        </w:rPr>
        <w:t xml:space="preserve"> оқулықта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 xml:space="preserve">Студент </w:t>
      </w:r>
      <w:r w:rsidRPr="00757ABB">
        <w:rPr>
          <w:color w:val="000000"/>
          <w:lang w:val="kk-KZ"/>
        </w:rPr>
        <w:t xml:space="preserve">– белсенді, сыни ойлау қабілетіне ие жеке тұлға. Оның кез келген мәселеге қатысты өз пікірі, өзінің дербес шешімі болуға тиіс. Силлабуста ұсынылып отырған СӨЖ түрлері осы мақсаттарды ескере отырып құрылды.  </w:t>
      </w:r>
      <w:r w:rsidRPr="00757ABB">
        <w:rPr>
          <w:lang w:val="kk-KZ"/>
        </w:rPr>
        <w:t>Студенттердің өзіндік жұмыстары</w:t>
      </w:r>
      <w:r w:rsidRPr="00757ABB">
        <w:rPr>
          <w:b/>
          <w:lang w:val="kk-KZ"/>
        </w:rPr>
        <w:t xml:space="preserve"> </w:t>
      </w:r>
      <w:r w:rsidRPr="00757ABB">
        <w:rPr>
          <w:i/>
          <w:lang w:val="kk-KZ"/>
        </w:rPr>
        <w:t xml:space="preserve">зерттеу, ізденіс және шығармашылыққа негізделіп, </w:t>
      </w:r>
      <w:r w:rsidRPr="00757ABB">
        <w:rPr>
          <w:lang w:val="kk-KZ"/>
        </w:rPr>
        <w:t xml:space="preserve">жазбаша түрде орындалуы керек. </w:t>
      </w:r>
    </w:p>
    <w:p w:rsidR="00757ABB" w:rsidRPr="00757ABB" w:rsidRDefault="00757ABB" w:rsidP="00757ABB">
      <w:pPr>
        <w:pStyle w:val="a3"/>
        <w:spacing w:before="0" w:beforeAutospacing="0" w:after="0" w:afterAutospacing="0"/>
        <w:ind w:left="29" w:firstLine="511"/>
        <w:jc w:val="both"/>
        <w:rPr>
          <w:lang w:val="kk-KZ"/>
        </w:rPr>
      </w:pPr>
    </w:p>
    <w:p w:rsidR="00757ABB" w:rsidRPr="00757ABB" w:rsidRDefault="00757ABB" w:rsidP="00757ABB">
      <w:pPr>
        <w:pStyle w:val="a3"/>
        <w:spacing w:before="0" w:beforeAutospacing="0" w:after="0" w:afterAutospacing="0"/>
        <w:ind w:left="29" w:firstLine="511"/>
        <w:jc w:val="both"/>
        <w:rPr>
          <w:b/>
          <w:color w:val="000000"/>
          <w:lang w:val="kk-KZ"/>
        </w:rPr>
      </w:pPr>
      <w:r w:rsidRPr="00757ABB">
        <w:rPr>
          <w:b/>
          <w:i/>
          <w:lang w:val="kk-KZ"/>
        </w:rPr>
        <w:t xml:space="preserve">       </w:t>
      </w:r>
      <w:r>
        <w:rPr>
          <w:b/>
          <w:i/>
          <w:lang w:val="kk-KZ"/>
        </w:rPr>
        <w:t xml:space="preserve">                  </w:t>
      </w:r>
      <w:r w:rsidRPr="00757ABB">
        <w:rPr>
          <w:b/>
          <w:i/>
          <w:lang w:val="kk-KZ"/>
        </w:rPr>
        <w:t xml:space="preserve"> </w:t>
      </w:r>
      <w:r w:rsidRPr="00757ABB">
        <w:rPr>
          <w:b/>
          <w:lang w:val="kk-KZ"/>
        </w:rPr>
        <w:t>Студенттер орындайтын СӨЖ түрлері</w:t>
      </w:r>
      <w:r w:rsidRPr="00757ABB">
        <w:rPr>
          <w:b/>
          <w:color w:val="000000"/>
          <w:lang w:val="kk-KZ"/>
        </w:rPr>
        <w:t xml:space="preserve">: </w:t>
      </w:r>
    </w:p>
    <w:p w:rsidR="00757ABB" w:rsidRPr="00757ABB" w:rsidRDefault="00757ABB" w:rsidP="00757ABB">
      <w:pPr>
        <w:pStyle w:val="a3"/>
        <w:spacing w:before="0" w:beforeAutospacing="0" w:after="0" w:afterAutospacing="0"/>
        <w:ind w:left="29" w:firstLine="511"/>
        <w:jc w:val="both"/>
        <w:rPr>
          <w:b/>
          <w:color w:val="000000"/>
          <w:lang w:val="kk-KZ"/>
        </w:rPr>
      </w:pP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Баяндама</w:t>
      </w:r>
      <w:r w:rsidRPr="00757ABB">
        <w:rPr>
          <w:color w:val="000000"/>
          <w:lang w:val="kk-KZ"/>
        </w:rPr>
        <w:t xml:space="preserve"> – берілген тақырып бойынша анықталған пікірлер мен тұжырымдарды жүйелеп беруі.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Мақала</w:t>
      </w:r>
      <w:r w:rsidRPr="00757ABB">
        <w:rPr>
          <w:i/>
          <w:color w:val="000000"/>
          <w:lang w:val="kk-KZ"/>
        </w:rPr>
        <w:t xml:space="preserve"> </w:t>
      </w:r>
      <w:r w:rsidRPr="00757ABB">
        <w:rPr>
          <w:color w:val="000000"/>
          <w:lang w:val="kk-KZ"/>
        </w:rPr>
        <w:t xml:space="preserve">– нақты тақырып бойынша ғылыми зерттеулерге талдау жасап, қорытынды беріледі. Сонан соң зерттеудегі өзінің аталған мәселеге қатысты көзқарасын ұсынып, оны дәлелдейді. Мақала соңында қорытынды тұжырымдар жасайды. </w:t>
      </w:r>
    </w:p>
    <w:p w:rsidR="00757ABB" w:rsidRPr="00757ABB" w:rsidRDefault="00757ABB" w:rsidP="00757ABB">
      <w:pPr>
        <w:shd w:val="clear" w:color="auto" w:fill="FFFFFF"/>
        <w:spacing w:line="358" w:lineRule="exact"/>
        <w:ind w:left="29" w:right="89" w:firstLine="511"/>
        <w:jc w:val="both"/>
        <w:rPr>
          <w:color w:val="000000"/>
          <w:sz w:val="24"/>
          <w:szCs w:val="24"/>
          <w:lang w:val="kk-KZ"/>
        </w:rPr>
      </w:pPr>
      <w:r w:rsidRPr="00757ABB">
        <w:rPr>
          <w:b/>
          <w:bCs/>
          <w:i/>
          <w:color w:val="000000"/>
          <w:sz w:val="24"/>
          <w:szCs w:val="24"/>
          <w:lang w:val="kk-KZ"/>
        </w:rPr>
        <w:t>Тезистер</w:t>
      </w:r>
      <w:r w:rsidRPr="00757ABB">
        <w:rPr>
          <w:b/>
          <w:bCs/>
          <w:color w:val="000000"/>
          <w:sz w:val="24"/>
          <w:szCs w:val="24"/>
          <w:lang w:val="kk-KZ"/>
        </w:rPr>
        <w:t xml:space="preserve"> </w:t>
      </w:r>
      <w:r w:rsidRPr="00757ABB">
        <w:rPr>
          <w:color w:val="000000"/>
          <w:sz w:val="24"/>
          <w:szCs w:val="24"/>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rsidR="00757ABB" w:rsidRPr="00757ABB" w:rsidRDefault="00757ABB" w:rsidP="00757ABB">
      <w:pPr>
        <w:pStyle w:val="a3"/>
        <w:spacing w:before="0" w:beforeAutospacing="0" w:after="0" w:afterAutospacing="0"/>
        <w:ind w:left="29" w:firstLine="511"/>
        <w:jc w:val="both"/>
        <w:rPr>
          <w:bCs/>
          <w:color w:val="000000"/>
          <w:lang w:val="kk-KZ"/>
        </w:rPr>
      </w:pPr>
      <w:r w:rsidRPr="00757ABB">
        <w:rPr>
          <w:b/>
          <w:bCs/>
          <w:i/>
          <w:color w:val="000000"/>
          <w:lang w:val="kk-KZ"/>
        </w:rPr>
        <w:t>Реферат</w:t>
      </w:r>
      <w:r w:rsidRPr="00757ABB">
        <w:rPr>
          <w:color w:val="000000"/>
          <w:lang w:val="kk-KZ"/>
        </w:rPr>
        <w:t xml:space="preserve"> – алғашқы түпнұсқаның негізгі мазмұнының қысқа, ықшамдалған түрі, онда көтерілген барлық мәселені қамтуға тиіс. </w:t>
      </w:r>
      <w:r w:rsidRPr="00757ABB">
        <w:rPr>
          <w:bCs/>
          <w:color w:val="000000"/>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rsidR="00757ABB" w:rsidRPr="00757ABB" w:rsidRDefault="00757ABB" w:rsidP="00757ABB">
      <w:pPr>
        <w:pStyle w:val="a3"/>
        <w:spacing w:before="0" w:beforeAutospacing="0" w:after="0" w:afterAutospacing="0"/>
        <w:ind w:left="29" w:firstLine="511"/>
        <w:jc w:val="both"/>
        <w:rPr>
          <w:i/>
          <w:color w:val="000000"/>
          <w:lang w:val="kk-KZ"/>
        </w:rPr>
      </w:pPr>
      <w:r w:rsidRPr="00757ABB">
        <w:rPr>
          <w:i/>
          <w:color w:val="000000"/>
          <w:lang w:val="kk-KZ"/>
        </w:rPr>
        <w:t xml:space="preserve">Рефераттың құрылымы: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1. Реферат жасалатын құжат саласының не бөлімінің аты.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2. Тақырыбы.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3. Түпнұсқаның авторының аты-жөні, шығарған баспа, жылы (журнал болса аты және нөмері).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4. Реферат жазылатын материалдағы басты ойды ықшамдап береді, оған өз пікірін қосуға болмайды.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5. Рефераттың мазмұны түпнұсқада берілген жүйемен, ізбен баяндалады. </w:t>
      </w:r>
    </w:p>
    <w:p w:rsidR="00757ABB" w:rsidRPr="00757ABB" w:rsidRDefault="00757ABB" w:rsidP="00757ABB">
      <w:pPr>
        <w:shd w:val="clear" w:color="auto" w:fill="FFFFFF"/>
        <w:spacing w:line="358" w:lineRule="exact"/>
        <w:ind w:left="29" w:right="34" w:firstLine="511"/>
        <w:jc w:val="both"/>
        <w:rPr>
          <w:bCs/>
          <w:color w:val="000000"/>
          <w:sz w:val="24"/>
          <w:szCs w:val="24"/>
          <w:lang w:val="kk-KZ"/>
        </w:rPr>
      </w:pPr>
      <w:r w:rsidRPr="00757ABB">
        <w:rPr>
          <w:color w:val="000000"/>
          <w:sz w:val="24"/>
          <w:szCs w:val="24"/>
        </w:rPr>
        <w:t>Реферат</w:t>
      </w:r>
      <w:r w:rsidRPr="00757ABB">
        <w:rPr>
          <w:color w:val="000000"/>
          <w:sz w:val="24"/>
          <w:szCs w:val="24"/>
          <w:lang w:val="kk-KZ"/>
        </w:rPr>
        <w:t>т</w:t>
      </w:r>
      <w:proofErr w:type="spellStart"/>
      <w:r w:rsidRPr="00757ABB">
        <w:rPr>
          <w:color w:val="000000"/>
          <w:sz w:val="24"/>
          <w:szCs w:val="24"/>
        </w:rPr>
        <w:t>ы</w:t>
      </w:r>
      <w:proofErr w:type="spellEnd"/>
      <w:r w:rsidRPr="00757ABB">
        <w:rPr>
          <w:color w:val="000000"/>
          <w:sz w:val="24"/>
          <w:szCs w:val="24"/>
        </w:rPr>
        <w:t xml:space="preserve"> </w:t>
      </w:r>
      <w:proofErr w:type="spellStart"/>
      <w:r w:rsidRPr="00757ABB">
        <w:rPr>
          <w:bCs/>
          <w:i/>
          <w:color w:val="000000"/>
          <w:sz w:val="24"/>
          <w:szCs w:val="24"/>
        </w:rPr>
        <w:t>репродуктив</w:t>
      </w:r>
      <w:proofErr w:type="spellEnd"/>
      <w:r w:rsidRPr="00757ABB">
        <w:rPr>
          <w:bCs/>
          <w:i/>
          <w:color w:val="000000"/>
          <w:sz w:val="24"/>
          <w:szCs w:val="24"/>
          <w:lang w:val="kk-KZ"/>
        </w:rPr>
        <w:t xml:space="preserve">ті және </w:t>
      </w:r>
      <w:proofErr w:type="spellStart"/>
      <w:r w:rsidRPr="00757ABB">
        <w:rPr>
          <w:bCs/>
          <w:i/>
          <w:color w:val="000000"/>
          <w:sz w:val="24"/>
          <w:szCs w:val="24"/>
        </w:rPr>
        <w:t>продуктив</w:t>
      </w:r>
      <w:proofErr w:type="spellEnd"/>
      <w:r w:rsidRPr="00757ABB">
        <w:rPr>
          <w:bCs/>
          <w:i/>
          <w:color w:val="000000"/>
          <w:sz w:val="24"/>
          <w:szCs w:val="24"/>
          <w:lang w:val="kk-KZ"/>
        </w:rPr>
        <w:t>ті деп ажыратады</w:t>
      </w:r>
      <w:r w:rsidRPr="00757ABB">
        <w:rPr>
          <w:i/>
          <w:color w:val="000000"/>
          <w:sz w:val="24"/>
          <w:szCs w:val="24"/>
        </w:rPr>
        <w:t xml:space="preserve">. </w:t>
      </w:r>
      <w:proofErr w:type="spellStart"/>
      <w:r w:rsidRPr="00757ABB">
        <w:rPr>
          <w:bCs/>
          <w:color w:val="000000"/>
          <w:sz w:val="24"/>
          <w:szCs w:val="24"/>
        </w:rPr>
        <w:t>Репродуктив</w:t>
      </w:r>
      <w:proofErr w:type="spellEnd"/>
      <w:r w:rsidRPr="00757ABB">
        <w:rPr>
          <w:bCs/>
          <w:color w:val="000000"/>
          <w:sz w:val="24"/>
          <w:szCs w:val="24"/>
          <w:lang w:val="kk-KZ"/>
        </w:rPr>
        <w:t xml:space="preserve">ті </w:t>
      </w:r>
      <w:r w:rsidRPr="00757ABB">
        <w:rPr>
          <w:color w:val="000000"/>
          <w:sz w:val="24"/>
          <w:szCs w:val="24"/>
        </w:rPr>
        <w:t>ре</w:t>
      </w:r>
      <w:r w:rsidRPr="00757ABB">
        <w:rPr>
          <w:color w:val="000000"/>
          <w:sz w:val="24"/>
          <w:szCs w:val="24"/>
        </w:rPr>
        <w:softHyphen/>
        <w:t>ферат</w:t>
      </w:r>
      <w:r w:rsidRPr="00757ABB">
        <w:rPr>
          <w:color w:val="000000"/>
          <w:sz w:val="24"/>
          <w:szCs w:val="24"/>
          <w:lang w:val="kk-KZ"/>
        </w:rPr>
        <w:t xml:space="preserve">тар мәтіннің мазмұнын жаңадан өндіреді. Мұндай </w:t>
      </w:r>
      <w:proofErr w:type="gramStart"/>
      <w:r w:rsidRPr="00757ABB">
        <w:rPr>
          <w:color w:val="000000"/>
          <w:sz w:val="24"/>
          <w:szCs w:val="24"/>
          <w:lang w:val="kk-KZ"/>
        </w:rPr>
        <w:t>рефераттар</w:t>
      </w:r>
      <w:proofErr w:type="gramEnd"/>
      <w:r w:rsidRPr="00757ABB">
        <w:rPr>
          <w:color w:val="000000"/>
          <w:sz w:val="24"/>
          <w:szCs w:val="24"/>
          <w:lang w:val="kk-KZ"/>
        </w:rPr>
        <w:t>ға</w:t>
      </w:r>
      <w:r w:rsidRPr="00757ABB">
        <w:rPr>
          <w:b/>
          <w:bCs/>
          <w:color w:val="000000"/>
          <w:sz w:val="24"/>
          <w:szCs w:val="24"/>
          <w:lang w:val="kk-KZ"/>
        </w:rPr>
        <w:t xml:space="preserve"> </w:t>
      </w:r>
      <w:r w:rsidRPr="00757ABB">
        <w:rPr>
          <w:bCs/>
          <w:i/>
          <w:color w:val="000000"/>
          <w:sz w:val="24"/>
          <w:szCs w:val="24"/>
          <w:lang w:val="kk-KZ"/>
        </w:rPr>
        <w:t xml:space="preserve">реферат-түйіндеме (резюме) </w:t>
      </w:r>
      <w:r w:rsidRPr="00757ABB">
        <w:rPr>
          <w:bCs/>
          <w:color w:val="000000"/>
          <w:sz w:val="24"/>
          <w:szCs w:val="24"/>
          <w:lang w:val="kk-KZ"/>
        </w:rPr>
        <w:t>және</w:t>
      </w:r>
      <w:r w:rsidRPr="00757ABB">
        <w:rPr>
          <w:bCs/>
          <w:i/>
          <w:color w:val="000000"/>
          <w:sz w:val="24"/>
          <w:szCs w:val="24"/>
          <w:lang w:val="kk-KZ"/>
        </w:rPr>
        <w:t xml:space="preserve"> реферат-конспект</w:t>
      </w:r>
      <w:r w:rsidRPr="00757ABB">
        <w:rPr>
          <w:b/>
          <w:bCs/>
          <w:color w:val="000000"/>
          <w:sz w:val="24"/>
          <w:szCs w:val="24"/>
          <w:lang w:val="kk-KZ"/>
        </w:rPr>
        <w:t xml:space="preserve"> </w:t>
      </w:r>
      <w:r w:rsidRPr="00757ABB">
        <w:rPr>
          <w:bCs/>
          <w:color w:val="000000"/>
          <w:sz w:val="24"/>
          <w:szCs w:val="24"/>
          <w:lang w:val="kk-KZ"/>
        </w:rPr>
        <w:t>жатады.</w:t>
      </w:r>
    </w:p>
    <w:p w:rsidR="00757ABB" w:rsidRPr="00757ABB" w:rsidRDefault="00757ABB" w:rsidP="00757ABB">
      <w:pPr>
        <w:pStyle w:val="a3"/>
        <w:spacing w:before="0" w:beforeAutospacing="0" w:after="0" w:afterAutospacing="0"/>
        <w:ind w:left="29" w:firstLine="511"/>
        <w:jc w:val="both"/>
        <w:rPr>
          <w:b/>
          <w:bCs/>
          <w:lang w:val="kk-KZ"/>
        </w:rPr>
      </w:pPr>
      <w:r w:rsidRPr="00757ABB">
        <w:rPr>
          <w:bCs/>
          <w:i/>
          <w:lang w:val="kk-KZ"/>
        </w:rPr>
        <w:t>Реферат-түйіндемеде (резюме)</w:t>
      </w:r>
      <w:r w:rsidRPr="00757ABB">
        <w:rPr>
          <w:b/>
          <w:bCs/>
          <w:lang w:val="kk-KZ"/>
        </w:rPr>
        <w:t xml:space="preserve"> </w:t>
      </w:r>
      <w:r w:rsidRPr="00757ABB">
        <w:rPr>
          <w:bCs/>
          <w:lang w:val="kk-KZ"/>
        </w:rPr>
        <w:t>тақырып мәтіні бойынша негізгі ережелер келтіріледі.</w:t>
      </w:r>
      <w:r w:rsidRPr="00757ABB">
        <w:rPr>
          <w:b/>
          <w:bCs/>
          <w:lang w:val="kk-KZ"/>
        </w:rPr>
        <w:t xml:space="preserve"> </w:t>
      </w:r>
    </w:p>
    <w:p w:rsidR="00757ABB" w:rsidRPr="00757ABB" w:rsidRDefault="00757ABB" w:rsidP="00757ABB">
      <w:pPr>
        <w:pStyle w:val="a3"/>
        <w:spacing w:before="0" w:beforeAutospacing="0" w:after="0" w:afterAutospacing="0"/>
        <w:ind w:left="29" w:firstLine="511"/>
        <w:jc w:val="both"/>
        <w:rPr>
          <w:lang w:val="kk-KZ"/>
        </w:rPr>
      </w:pPr>
      <w:r w:rsidRPr="00757ABB">
        <w:rPr>
          <w:bCs/>
          <w:i/>
          <w:lang w:val="kk-KZ"/>
        </w:rPr>
        <w:lastRenderedPageBreak/>
        <w:t>Реферат-конспект</w:t>
      </w:r>
      <w:r w:rsidRPr="00757ABB">
        <w:rPr>
          <w:lang w:val="kk-KZ"/>
        </w:rPr>
        <w:t xml:space="preserve"> мәтіннің негізгі мазмұнын, дәлелдерін, мысалдарын, нәтижелерін береді. Сонымен алғашқысында барлық негізгі шығарылса, екіншісінде негізгі мәліметтерді санамалап қана айтып, бұл бойынша қорытынды дәлелдер келтірілмей-ақ беріледі.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lang w:val="kk-KZ"/>
        </w:rPr>
        <w:t>Рефераттың екі түрі де бір түпнұсқа негізінде жасалынған монографиялық, не ортақ бір тақырыпқа біріктірілген бірнеше еңбектің мазмұнынан тұруы да мүмкін.</w:t>
      </w:r>
      <w:r>
        <w:rPr>
          <w:lang w:val="kk-KZ"/>
        </w:rPr>
        <w:t xml:space="preserve"> </w:t>
      </w:r>
      <w:r w:rsidRPr="00757ABB">
        <w:rPr>
          <w:color w:val="000000"/>
          <w:lang w:val="kk-KZ"/>
        </w:rPr>
        <w:t xml:space="preserve">Көлемі 7-10 бет.  Тақырыпқа байланысты бұдан аз  немесе көп болуы мүмкін.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i/>
          <w:color w:val="000000"/>
          <w:lang w:val="kk-KZ"/>
        </w:rPr>
        <w:t>Ақпарат көздерімен</w:t>
      </w:r>
      <w:r w:rsidRPr="00757ABB">
        <w:rPr>
          <w:color w:val="000000"/>
          <w:lang w:val="kk-KZ"/>
        </w:rPr>
        <w:t xml:space="preserve"> (оқулықтар, ғылыми әдебиеттермен зерттеулер, интернет, т.б.) жұмыс жасау. Ол үшін студент ең бірінші </w:t>
      </w:r>
      <w:r w:rsidRPr="00757ABB">
        <w:rPr>
          <w:i/>
          <w:color w:val="000000"/>
          <w:lang w:val="kk-KZ"/>
        </w:rPr>
        <w:t xml:space="preserve">кітапханада катологпен жұмыс істеудің әдісін </w:t>
      </w:r>
      <w:r w:rsidRPr="00757ABB">
        <w:rPr>
          <w:color w:val="000000"/>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sidRPr="00757ABB">
        <w:rPr>
          <w:color w:val="000000"/>
          <w:lang w:val="tr-TR"/>
        </w:rPr>
        <w:t xml:space="preserve"> </w:t>
      </w:r>
    </w:p>
    <w:p w:rsidR="00757ABB" w:rsidRPr="00757ABB" w:rsidRDefault="00757ABB" w:rsidP="00757ABB">
      <w:pPr>
        <w:pStyle w:val="a3"/>
        <w:spacing w:before="0" w:beforeAutospacing="0" w:after="0" w:afterAutospacing="0"/>
        <w:ind w:left="29" w:firstLine="511"/>
        <w:jc w:val="both"/>
        <w:rPr>
          <w:color w:val="000000"/>
          <w:lang w:val="tr-TR"/>
        </w:rPr>
      </w:pPr>
      <w:r w:rsidRPr="00757ABB">
        <w:rPr>
          <w:b/>
          <w:i/>
          <w:color w:val="000000"/>
          <w:lang w:val="tr-TR"/>
        </w:rPr>
        <w:t>Оқулық және ғылыми еңбектермен жұмыс</w:t>
      </w:r>
      <w:r w:rsidRPr="00757ABB">
        <w:rPr>
          <w:b/>
          <w:color w:val="000000"/>
          <w:lang w:val="kk-KZ"/>
        </w:rPr>
        <w:t xml:space="preserve"> </w:t>
      </w:r>
      <w:r w:rsidRPr="00757ABB">
        <w:rPr>
          <w:color w:val="000000"/>
          <w:lang w:val="kk-KZ"/>
        </w:rPr>
        <w:t>олардың</w:t>
      </w:r>
      <w:r w:rsidRPr="00757ABB">
        <w:rPr>
          <w:b/>
          <w:color w:val="000000"/>
          <w:lang w:val="kk-KZ"/>
        </w:rPr>
        <w:t xml:space="preserve"> </w:t>
      </w:r>
      <w:r w:rsidRPr="00757ABB">
        <w:rPr>
          <w:color w:val="000000"/>
          <w:lang w:val="tr-TR"/>
        </w:rPr>
        <w:t>мазмұнынан өзі</w:t>
      </w:r>
      <w:r w:rsidRPr="00757ABB">
        <w:rPr>
          <w:color w:val="000000"/>
          <w:lang w:val="kk-KZ"/>
        </w:rPr>
        <w:t>н</w:t>
      </w:r>
      <w:r w:rsidRPr="00757ABB">
        <w:rPr>
          <w:color w:val="000000"/>
          <w:lang w:val="tr-TR"/>
        </w:rPr>
        <w:t>е қажетті тақырыпты тауып, онымен танысу шолып оқудан басталады. Мұнан соң зертте</w:t>
      </w:r>
      <w:r w:rsidRPr="00757ABB">
        <w:rPr>
          <w:color w:val="000000"/>
          <w:lang w:val="kk-KZ"/>
        </w:rPr>
        <w:t>й</w:t>
      </w:r>
      <w:r w:rsidRPr="00757ABB">
        <w:rPr>
          <w:color w:val="000000"/>
          <w:lang w:val="tr-TR"/>
        </w:rPr>
        <w:t xml:space="preserve"> оқу орын алады. Зерттей оқу барысында қажетті тұжырымдар бойынша конспект жасалады.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«Дөңгелек үстел»</w:t>
      </w:r>
      <w:r w:rsidRPr="00757ABB">
        <w:rPr>
          <w:b/>
          <w:bCs/>
          <w:color w:val="000000"/>
          <w:lang w:val="tr-TR"/>
        </w:rPr>
        <w:t xml:space="preserve"> </w:t>
      </w:r>
      <w:r w:rsidRPr="00757ABB">
        <w:rPr>
          <w:bCs/>
          <w:color w:val="000000"/>
          <w:lang w:val="tr-TR"/>
        </w:rPr>
        <w:t xml:space="preserve">әдісі </w:t>
      </w:r>
      <w:r w:rsidRPr="00757ABB">
        <w:rPr>
          <w:color w:val="000000"/>
          <w:lang w:val="tr-TR"/>
        </w:rPr>
        <w:t xml:space="preserve">ең біріншіден студенттердің өзара пікір алмасу формасы ретінде көрініс табады. </w:t>
      </w:r>
      <w:r w:rsidRPr="00757ABB">
        <w:rPr>
          <w:color w:val="000000"/>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Дөңгелек үстелде сөз бір студентке бірнеше рет айналып келуі мүмкін.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ЭССЕ</w:t>
      </w:r>
      <w:r w:rsidRPr="00757ABB">
        <w:rPr>
          <w:b/>
          <w:bCs/>
          <w:color w:val="000000"/>
          <w:lang w:val="tr-TR"/>
        </w:rPr>
        <w:t xml:space="preserve"> </w:t>
      </w:r>
      <w:r w:rsidRPr="00757ABB">
        <w:rPr>
          <w:bCs/>
          <w:i/>
          <w:color w:val="000000"/>
          <w:lang w:val="tr-TR"/>
        </w:rPr>
        <w:t>(фр. « essay » - попытка, проба, очерк)</w:t>
      </w:r>
      <w:r w:rsidRPr="00757ABB">
        <w:rPr>
          <w:i/>
          <w:color w:val="000000"/>
          <w:lang w:val="tr-TR"/>
        </w:rPr>
        <w:t xml:space="preserve"> -</w:t>
      </w:r>
      <w:r w:rsidRPr="00757ABB">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757ABB">
        <w:rPr>
          <w:color w:val="000000"/>
          <w:lang w:val="kk-KZ"/>
        </w:rPr>
        <w:t xml:space="preserve"> (</w:t>
      </w:r>
      <w:r w:rsidRPr="00757ABB">
        <w:rPr>
          <w:lang w:val="kk-KZ"/>
        </w:rPr>
        <w:t>көркем шығармалық)</w:t>
      </w:r>
      <w:r w:rsidRPr="00757ABB">
        <w:rPr>
          <w:color w:val="000000"/>
          <w:lang w:val="tr-TR"/>
        </w:rPr>
        <w:t xml:space="preserve"> сипаттағы жаңа сөз. Барлық аргументтер, идеялар, анықтамалар егер студенттің өзінікі болмаса, </w:t>
      </w:r>
      <w:r w:rsidRPr="00757ABB">
        <w:rPr>
          <w:color w:val="000000"/>
          <w:lang w:val="kk-KZ"/>
        </w:rPr>
        <w:t xml:space="preserve"> оларға </w:t>
      </w:r>
      <w:r w:rsidRPr="00757ABB">
        <w:rPr>
          <w:color w:val="000000"/>
          <w:lang w:val="tr-TR"/>
        </w:rPr>
        <w:t>сілтеме жасалуы керек. Эсседе пайдаланған дерек көздер, дәйектемелер көрсетілуі керек. Эссе көлемі 3-5 бет. Эссе жанры шығармашылық еркіндікті қажет етеді</w:t>
      </w:r>
      <w:r w:rsidRPr="00757ABB">
        <w:rPr>
          <w:color w:val="000000"/>
          <w:lang w:val="kk-KZ"/>
        </w:rPr>
        <w:t xml:space="preserve">, </w:t>
      </w:r>
      <w:r w:rsidRPr="00757ABB">
        <w:rPr>
          <w:color w:val="000000"/>
          <w:lang w:val="tr-TR"/>
        </w:rPr>
        <w:t>ол кез-келген стилде жазылады, бұл оқылған, естілген, көрілген заттар туралы өзіндік ой. Эссе</w:t>
      </w:r>
      <w:r w:rsidRPr="00757ABB">
        <w:rPr>
          <w:color w:val="000000"/>
          <w:lang w:val="kk-KZ"/>
        </w:rPr>
        <w:t xml:space="preserve">де </w:t>
      </w:r>
      <w:r w:rsidRPr="00757ABB">
        <w:rPr>
          <w:color w:val="000000"/>
          <w:lang w:val="tr-TR"/>
        </w:rPr>
        <w:t>автор тұлғасы</w:t>
      </w:r>
      <w:r w:rsidRPr="00757ABB">
        <w:rPr>
          <w:color w:val="000000"/>
          <w:lang w:val="kk-KZ"/>
        </w:rPr>
        <w:t>,</w:t>
      </w:r>
      <w:r w:rsidRPr="00757ABB">
        <w:rPr>
          <w:color w:val="000000"/>
          <w:lang w:val="tr-TR"/>
        </w:rPr>
        <w:t xml:space="preserve"> оның ойы, сезімі, дүниеге көзқарасы тұрады</w:t>
      </w:r>
      <w:r w:rsidRPr="00757ABB">
        <w:rPr>
          <w:color w:val="000000"/>
          <w:lang w:val="kk-KZ"/>
        </w:rPr>
        <w:t>.</w:t>
      </w:r>
      <w:r w:rsidRPr="00757ABB">
        <w:rPr>
          <w:color w:val="000000"/>
          <w:lang w:val="tr-TR"/>
        </w:rPr>
        <w:t xml:space="preserve">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оқытушы студенттің ойлау деңгейі мен сабақта қалай жұмыс жасағандығын бағалайды. </w:t>
      </w:r>
    </w:p>
    <w:p w:rsidR="00757ABB" w:rsidRPr="00757ABB" w:rsidRDefault="00757ABB" w:rsidP="00757ABB">
      <w:pPr>
        <w:pStyle w:val="a3"/>
        <w:spacing w:before="0" w:beforeAutospacing="0" w:after="0" w:afterAutospacing="0"/>
        <w:ind w:left="29" w:firstLine="511"/>
        <w:jc w:val="both"/>
        <w:rPr>
          <w:b/>
          <w:i/>
          <w:color w:val="000000"/>
          <w:lang w:val="kk-KZ"/>
        </w:rPr>
      </w:pPr>
      <w:r w:rsidRPr="00757ABB">
        <w:rPr>
          <w:b/>
          <w:i/>
          <w:color w:val="000000"/>
          <w:lang w:val="kk-KZ"/>
        </w:rPr>
        <w:t xml:space="preserve">                                             Эссенің құрылымы </w:t>
      </w:r>
    </w:p>
    <w:p w:rsidR="00757ABB" w:rsidRPr="00757ABB" w:rsidRDefault="00757ABB" w:rsidP="00757ABB">
      <w:pPr>
        <w:jc w:val="both"/>
        <w:rPr>
          <w:sz w:val="24"/>
          <w:szCs w:val="24"/>
          <w:lang w:val="kk-KZ"/>
        </w:rPr>
      </w:pPr>
      <w:r w:rsidRPr="00757ABB">
        <w:rPr>
          <w:i/>
          <w:sz w:val="24"/>
          <w:szCs w:val="24"/>
          <w:lang w:val="kk-KZ"/>
        </w:rPr>
        <w:t>І. Кіріспе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Студент проблеманы,идеяны, қарастыратын мәселені анықтайды,эссе жазудағы мақсатын түсіндіреді. </w:t>
      </w:r>
    </w:p>
    <w:p w:rsidR="00757ABB" w:rsidRPr="00757ABB" w:rsidRDefault="00757ABB" w:rsidP="00757ABB">
      <w:pPr>
        <w:jc w:val="both"/>
        <w:rPr>
          <w:sz w:val="24"/>
          <w:szCs w:val="24"/>
          <w:lang w:val="kk-KZ"/>
        </w:rPr>
      </w:pPr>
      <w:r w:rsidRPr="00757ABB">
        <w:rPr>
          <w:i/>
          <w:sz w:val="24"/>
          <w:szCs w:val="24"/>
          <w:lang w:val="kk-KZ"/>
        </w:rPr>
        <w:t>ІІ. Негізгі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Тақырыптың мазмұнын, мәнін ашады. Мұнда түрлі ойлар, деректемелер, сілтемелер, сандық мәліметтер, формулалар, кестелер,сызбалар  т.б қолданылады. </w:t>
      </w:r>
    </w:p>
    <w:p w:rsidR="00757ABB" w:rsidRPr="00757ABB" w:rsidRDefault="00757ABB" w:rsidP="00757ABB">
      <w:pPr>
        <w:jc w:val="both"/>
        <w:rPr>
          <w:sz w:val="24"/>
          <w:szCs w:val="24"/>
          <w:lang w:val="kk-KZ"/>
        </w:rPr>
      </w:pPr>
      <w:r w:rsidRPr="00757ABB">
        <w:rPr>
          <w:i/>
          <w:sz w:val="24"/>
          <w:szCs w:val="24"/>
          <w:lang w:val="kk-KZ"/>
        </w:rPr>
        <w:t>ІІІ.Қорытынды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Жұмысты ұқыпты рәсімдеу, оның түйіндемесін, сілтемесін, библиографиясын құра білуге қабілеттілігі  және  жұмыстың қорытындысын құрастыра білуі.   </w:t>
      </w:r>
    </w:p>
    <w:p w:rsidR="00757ABB" w:rsidRPr="00757ABB" w:rsidRDefault="00757ABB" w:rsidP="00757ABB">
      <w:pPr>
        <w:pStyle w:val="a3"/>
        <w:spacing w:before="0" w:beforeAutospacing="0" w:after="0" w:afterAutospacing="0"/>
        <w:ind w:left="29" w:firstLine="511"/>
        <w:jc w:val="both"/>
        <w:rPr>
          <w:color w:val="000000"/>
        </w:rPr>
      </w:pPr>
      <w:r w:rsidRPr="00757ABB">
        <w:rPr>
          <w:b/>
          <w:bCs/>
          <w:i/>
          <w:color w:val="000000"/>
        </w:rPr>
        <w:t>Конспект</w:t>
      </w:r>
      <w:r w:rsidRPr="00757ABB">
        <w:rPr>
          <w:b/>
          <w:bCs/>
          <w:color w:val="000000"/>
        </w:rPr>
        <w:t xml:space="preserve"> </w:t>
      </w:r>
      <w:r w:rsidRPr="00757ABB">
        <w:rPr>
          <w:color w:val="000000"/>
        </w:rPr>
        <w:t xml:space="preserve">– </w:t>
      </w:r>
      <w:proofErr w:type="gramStart"/>
      <w:r w:rsidRPr="00757ABB">
        <w:rPr>
          <w:color w:val="000000"/>
        </w:rPr>
        <w:t>бас</w:t>
      </w:r>
      <w:proofErr w:type="gramEnd"/>
      <w:r w:rsidRPr="00757ABB">
        <w:rPr>
          <w:color w:val="000000"/>
        </w:rPr>
        <w:t xml:space="preserve">қа </w:t>
      </w:r>
      <w:proofErr w:type="spellStart"/>
      <w:r w:rsidRPr="00757ABB">
        <w:rPr>
          <w:color w:val="000000"/>
        </w:rPr>
        <w:t>формалармен</w:t>
      </w:r>
      <w:proofErr w:type="spellEnd"/>
      <w:r w:rsidRPr="00757ABB">
        <w:rPr>
          <w:color w:val="000000"/>
        </w:rPr>
        <w:t xml:space="preserve"> салыстырғанда жазудың ең әмбебап </w:t>
      </w:r>
      <w:proofErr w:type="spellStart"/>
      <w:r w:rsidRPr="00757ABB">
        <w:rPr>
          <w:color w:val="000000"/>
        </w:rPr>
        <w:t>формасы</w:t>
      </w:r>
      <w:proofErr w:type="spellEnd"/>
      <w:r w:rsidRPr="00757ABB">
        <w:rPr>
          <w:color w:val="000000"/>
        </w:rPr>
        <w:t xml:space="preserve">. Конспект жазғанда оқылған </w:t>
      </w:r>
      <w:proofErr w:type="gramStart"/>
      <w:r w:rsidRPr="00757ABB">
        <w:rPr>
          <w:color w:val="000000"/>
        </w:rPr>
        <w:t>м</w:t>
      </w:r>
      <w:proofErr w:type="gramEnd"/>
      <w:r w:rsidRPr="00757ABB">
        <w:rPr>
          <w:color w:val="000000"/>
        </w:rPr>
        <w:t xml:space="preserve">әтінді қайта </w:t>
      </w:r>
      <w:proofErr w:type="spellStart"/>
      <w:r w:rsidRPr="00757ABB">
        <w:rPr>
          <w:color w:val="000000"/>
        </w:rPr>
        <w:t>жазуда</w:t>
      </w:r>
      <w:proofErr w:type="spellEnd"/>
      <w:r w:rsidRPr="00757ABB">
        <w:rPr>
          <w:color w:val="000000"/>
        </w:rPr>
        <w:t xml:space="preserve"> дұрыстығын қамтамасыз </w:t>
      </w:r>
      <w:proofErr w:type="spellStart"/>
      <w:r w:rsidRPr="00757ABB">
        <w:rPr>
          <w:color w:val="000000"/>
        </w:rPr>
        <w:t>ету</w:t>
      </w:r>
      <w:proofErr w:type="spellEnd"/>
      <w:r w:rsidRPr="00757ABB">
        <w:rPr>
          <w:color w:val="000000"/>
        </w:rPr>
        <w:t xml:space="preserve"> </w:t>
      </w:r>
      <w:proofErr w:type="spellStart"/>
      <w:r w:rsidRPr="00757ABB">
        <w:rPr>
          <w:color w:val="000000"/>
        </w:rPr>
        <w:t>керек</w:t>
      </w:r>
      <w:proofErr w:type="spellEnd"/>
      <w:r w:rsidRPr="00757ABB">
        <w:rPr>
          <w:color w:val="000000"/>
        </w:rPr>
        <w:t xml:space="preserve">. Конспекттің </w:t>
      </w:r>
      <w:proofErr w:type="spellStart"/>
      <w:r w:rsidRPr="00757ABB">
        <w:rPr>
          <w:color w:val="000000"/>
        </w:rPr>
        <w:t>басты</w:t>
      </w:r>
      <w:proofErr w:type="spellEnd"/>
      <w:r w:rsidRPr="00757ABB">
        <w:rPr>
          <w:color w:val="000000"/>
        </w:rPr>
        <w:t xml:space="preserve"> </w:t>
      </w:r>
      <w:proofErr w:type="spellStart"/>
      <w:r w:rsidRPr="00757ABB">
        <w:rPr>
          <w:color w:val="000000"/>
        </w:rPr>
        <w:t>сипаты</w:t>
      </w:r>
      <w:proofErr w:type="spellEnd"/>
      <w:r w:rsidRPr="00757ABB">
        <w:rPr>
          <w:color w:val="000000"/>
        </w:rPr>
        <w:t xml:space="preserve"> қысқалық ә</w:t>
      </w:r>
      <w:proofErr w:type="gramStart"/>
      <w:r w:rsidRPr="00757ABB">
        <w:rPr>
          <w:color w:val="000000"/>
        </w:rPr>
        <w:t>р</w:t>
      </w:r>
      <w:proofErr w:type="gramEnd"/>
      <w:r w:rsidRPr="00757ABB">
        <w:rPr>
          <w:color w:val="000000"/>
        </w:rPr>
        <w:t xml:space="preserve">і нақтылық. </w:t>
      </w:r>
      <w:proofErr w:type="spellStart"/>
      <w:r w:rsidRPr="00757ABB">
        <w:rPr>
          <w:color w:val="000000"/>
        </w:rPr>
        <w:t>конспектіде</w:t>
      </w:r>
      <w:proofErr w:type="spellEnd"/>
      <w:r w:rsidRPr="00757ABB">
        <w:rPr>
          <w:color w:val="000000"/>
        </w:rPr>
        <w:t xml:space="preserve"> ой сабақтастығы мен айтылған м</w:t>
      </w:r>
      <w:r w:rsidRPr="00757ABB">
        <w:rPr>
          <w:color w:val="000000"/>
          <w:lang w:val="kk-KZ"/>
        </w:rPr>
        <w:t>ә</w:t>
      </w:r>
      <w:r w:rsidRPr="00757ABB">
        <w:rPr>
          <w:color w:val="000000"/>
        </w:rPr>
        <w:t xml:space="preserve">тіннің қисыны сақталуы </w:t>
      </w:r>
      <w:proofErr w:type="spellStart"/>
      <w:r w:rsidRPr="00757ABB">
        <w:rPr>
          <w:color w:val="000000"/>
        </w:rPr>
        <w:t>тиіс</w:t>
      </w:r>
      <w:proofErr w:type="spellEnd"/>
      <w:r w:rsidRPr="00757ABB">
        <w:rPr>
          <w:color w:val="000000"/>
        </w:rPr>
        <w:t xml:space="preserve">. </w:t>
      </w:r>
      <w:proofErr w:type="spellStart"/>
      <w:r w:rsidRPr="00757ABB">
        <w:rPr>
          <w:color w:val="000000"/>
        </w:rPr>
        <w:t>Конспектілеуде</w:t>
      </w:r>
      <w:proofErr w:type="spellEnd"/>
      <w:r w:rsidRPr="00757ABB">
        <w:rPr>
          <w:color w:val="000000"/>
        </w:rPr>
        <w:t xml:space="preserve"> мәтін мазмұнының ең мәнді </w:t>
      </w:r>
      <w:proofErr w:type="spellStart"/>
      <w:r w:rsidRPr="00757ABB">
        <w:rPr>
          <w:color w:val="000000"/>
        </w:rPr>
        <w:t>компоненттері</w:t>
      </w:r>
      <w:proofErr w:type="spellEnd"/>
      <w:r w:rsidRPr="00757ABB">
        <w:rPr>
          <w:color w:val="000000"/>
        </w:rPr>
        <w:t xml:space="preserve">, </w:t>
      </w:r>
      <w:proofErr w:type="spellStart"/>
      <w:r w:rsidRPr="00757ABB">
        <w:rPr>
          <w:color w:val="000000"/>
        </w:rPr>
        <w:t>есте</w:t>
      </w:r>
      <w:proofErr w:type="spellEnd"/>
      <w:r w:rsidRPr="00757ABB">
        <w:rPr>
          <w:color w:val="000000"/>
        </w:rPr>
        <w:t xml:space="preserve"> сақталуға </w:t>
      </w:r>
      <w:proofErr w:type="spellStart"/>
      <w:r w:rsidRPr="00757ABB">
        <w:rPr>
          <w:color w:val="000000"/>
        </w:rPr>
        <w:t>тиісті</w:t>
      </w:r>
      <w:proofErr w:type="spellEnd"/>
      <w:r w:rsidRPr="00757ABB">
        <w:rPr>
          <w:color w:val="000000"/>
        </w:rPr>
        <w:t xml:space="preserve"> </w:t>
      </w:r>
      <w:proofErr w:type="spellStart"/>
      <w:r w:rsidRPr="00757ABB">
        <w:rPr>
          <w:color w:val="000000"/>
        </w:rPr>
        <w:t>тіректер</w:t>
      </w:r>
      <w:proofErr w:type="spellEnd"/>
      <w:r w:rsidRPr="00757ABB">
        <w:rPr>
          <w:color w:val="000000"/>
        </w:rPr>
        <w:t xml:space="preserve"> </w:t>
      </w:r>
      <w:proofErr w:type="spellStart"/>
      <w:r w:rsidRPr="00757ABB">
        <w:rPr>
          <w:color w:val="000000"/>
        </w:rPr>
        <w:t>жазылады</w:t>
      </w:r>
      <w:proofErr w:type="spellEnd"/>
      <w:r w:rsidRPr="00757ABB">
        <w:rPr>
          <w:color w:val="000000"/>
        </w:rPr>
        <w:t xml:space="preserve"> (мәселен, </w:t>
      </w:r>
      <w:proofErr w:type="spellStart"/>
      <w:r w:rsidRPr="00757ABB">
        <w:rPr>
          <w:color w:val="000000"/>
        </w:rPr>
        <w:t>атаулар</w:t>
      </w:r>
      <w:proofErr w:type="spellEnd"/>
      <w:r w:rsidRPr="00757ABB">
        <w:rPr>
          <w:color w:val="000000"/>
        </w:rPr>
        <w:t xml:space="preserve">, </w:t>
      </w:r>
      <w:proofErr w:type="spellStart"/>
      <w:r w:rsidRPr="00757ABB">
        <w:rPr>
          <w:color w:val="000000"/>
        </w:rPr>
        <w:t>даталар</w:t>
      </w:r>
      <w:proofErr w:type="spellEnd"/>
      <w:r w:rsidRPr="00757ABB">
        <w:rPr>
          <w:color w:val="000000"/>
        </w:rPr>
        <w:t xml:space="preserve">, </w:t>
      </w:r>
      <w:proofErr w:type="spellStart"/>
      <w:r w:rsidRPr="00757ABB">
        <w:rPr>
          <w:color w:val="000000"/>
        </w:rPr>
        <w:t>кейбір</w:t>
      </w:r>
      <w:proofErr w:type="spellEnd"/>
      <w:r w:rsidRPr="00757ABB">
        <w:rPr>
          <w:color w:val="000000"/>
        </w:rPr>
        <w:t xml:space="preserve"> </w:t>
      </w:r>
      <w:proofErr w:type="spellStart"/>
      <w:r w:rsidRPr="00757ABB">
        <w:rPr>
          <w:color w:val="000000"/>
        </w:rPr>
        <w:t>терминдер</w:t>
      </w:r>
      <w:proofErr w:type="spellEnd"/>
      <w:r w:rsidRPr="00757ABB">
        <w:rPr>
          <w:color w:val="000000"/>
        </w:rPr>
        <w:t xml:space="preserve">, </w:t>
      </w:r>
      <w:proofErr w:type="spellStart"/>
      <w:r w:rsidRPr="00757ABB">
        <w:rPr>
          <w:color w:val="000000"/>
        </w:rPr>
        <w:t>символдар</w:t>
      </w:r>
      <w:proofErr w:type="spellEnd"/>
      <w:r w:rsidRPr="00757ABB">
        <w:rPr>
          <w:color w:val="000000"/>
        </w:rPr>
        <w:t xml:space="preserve">). </w:t>
      </w:r>
    </w:p>
    <w:p w:rsidR="00757ABB" w:rsidRPr="00757ABB" w:rsidRDefault="00757ABB" w:rsidP="00757ABB">
      <w:pPr>
        <w:pStyle w:val="a3"/>
        <w:spacing w:before="0" w:beforeAutospacing="0" w:after="0" w:afterAutospacing="0"/>
        <w:ind w:left="29" w:firstLine="511"/>
        <w:jc w:val="both"/>
        <w:rPr>
          <w:color w:val="000000"/>
          <w:lang w:val="kk-KZ"/>
        </w:rPr>
      </w:pPr>
      <w:proofErr w:type="spellStart"/>
      <w:proofErr w:type="gramStart"/>
      <w:r w:rsidRPr="00757ABB">
        <w:rPr>
          <w:b/>
          <w:bCs/>
          <w:i/>
          <w:color w:val="000000"/>
        </w:rPr>
        <w:t>Колло́квиум</w:t>
      </w:r>
      <w:proofErr w:type="spellEnd"/>
      <w:proofErr w:type="gramEnd"/>
      <w:r w:rsidRPr="00757ABB">
        <w:rPr>
          <w:i/>
          <w:color w:val="000000"/>
        </w:rPr>
        <w:t>:</w:t>
      </w:r>
      <w:r w:rsidRPr="00757ABB">
        <w:rPr>
          <w:color w:val="000000"/>
        </w:rPr>
        <w:t xml:space="preserve"> (</w:t>
      </w:r>
      <w:hyperlink r:id="rId5" w:tgtFrame="_parent" w:tooltip="Латинский язык" w:history="1">
        <w:r w:rsidRPr="00757ABB">
          <w:rPr>
            <w:rStyle w:val="a8"/>
            <w:color w:val="000000"/>
          </w:rPr>
          <w:t>лат.</w:t>
        </w:r>
      </w:hyperlink>
      <w:r w:rsidRPr="00757ABB">
        <w:rPr>
          <w:color w:val="000000"/>
        </w:rPr>
        <w:t xml:space="preserve"> </w:t>
      </w:r>
      <w:proofErr w:type="spellStart"/>
      <w:r w:rsidRPr="00757ABB">
        <w:rPr>
          <w:iCs/>
          <w:color w:val="000000"/>
        </w:rPr>
        <w:t>colloquium</w:t>
      </w:r>
      <w:proofErr w:type="spellEnd"/>
      <w:r w:rsidRPr="00757ABB">
        <w:rPr>
          <w:color w:val="000000"/>
        </w:rPr>
        <w:t xml:space="preserve"> - әңгіме, </w:t>
      </w:r>
      <w:proofErr w:type="spellStart"/>
      <w:r w:rsidRPr="00757ABB">
        <w:rPr>
          <w:color w:val="000000"/>
        </w:rPr>
        <w:t>жиналыс</w:t>
      </w:r>
      <w:proofErr w:type="spellEnd"/>
      <w:r w:rsidRPr="00757ABB">
        <w:rPr>
          <w:color w:val="000000"/>
        </w:rPr>
        <w:t>, мәжіліс)</w:t>
      </w:r>
      <w:r w:rsidRPr="00757ABB">
        <w:rPr>
          <w:color w:val="000000"/>
          <w:lang w:val="kk-KZ"/>
        </w:rPr>
        <w:t xml:space="preserve"> - </w:t>
      </w:r>
      <w:r w:rsidRPr="00757ABB">
        <w:rPr>
          <w:color w:val="000000"/>
        </w:rPr>
        <w:t xml:space="preserve">ғылыми </w:t>
      </w:r>
      <w:proofErr w:type="spellStart"/>
      <w:r w:rsidRPr="00757ABB">
        <w:rPr>
          <w:color w:val="000000"/>
        </w:rPr>
        <w:t>жиналыстар</w:t>
      </w:r>
      <w:proofErr w:type="spellEnd"/>
      <w:r w:rsidRPr="00757ABB">
        <w:rPr>
          <w:color w:val="000000"/>
        </w:rPr>
        <w:t xml:space="preserve">, оның маңызы </w:t>
      </w:r>
      <w:proofErr w:type="spellStart"/>
      <w:r w:rsidRPr="00757ABB">
        <w:rPr>
          <w:color w:val="000000"/>
        </w:rPr>
        <w:t>баяндамаларды</w:t>
      </w:r>
      <w:proofErr w:type="spellEnd"/>
      <w:r w:rsidRPr="00757ABB">
        <w:rPr>
          <w:color w:val="000000"/>
        </w:rPr>
        <w:t xml:space="preserve"> оқып, талқылау. </w:t>
      </w:r>
      <w:r w:rsidRPr="00757ABB">
        <w:rPr>
          <w:color w:val="000000"/>
          <w:lang w:val="kk-KZ"/>
        </w:rPr>
        <w:t>С</w:t>
      </w:r>
      <w:proofErr w:type="spellStart"/>
      <w:r w:rsidRPr="00757ABB">
        <w:rPr>
          <w:color w:val="000000"/>
        </w:rPr>
        <w:t>онымен</w:t>
      </w:r>
      <w:proofErr w:type="spellEnd"/>
      <w:r w:rsidRPr="00757ABB">
        <w:rPr>
          <w:color w:val="000000"/>
        </w:rPr>
        <w:t xml:space="preserve"> қатар </w:t>
      </w:r>
      <w:proofErr w:type="spellStart"/>
      <w:r w:rsidRPr="00757ABB">
        <w:rPr>
          <w:color w:val="000000"/>
        </w:rPr>
        <w:t>колло́квиум</w:t>
      </w:r>
      <w:proofErr w:type="spellEnd"/>
      <w:r w:rsidRPr="00757ABB">
        <w:rPr>
          <w:color w:val="000000"/>
          <w:lang w:val="kk-KZ"/>
        </w:rPr>
        <w:t xml:space="preserve"> - </w:t>
      </w:r>
      <w:proofErr w:type="spellStart"/>
      <w:r w:rsidRPr="00757ABB">
        <w:rPr>
          <w:color w:val="000000"/>
        </w:rPr>
        <w:t>білім</w:t>
      </w:r>
      <w:proofErr w:type="spellEnd"/>
      <w:r w:rsidRPr="00757ABB">
        <w:rPr>
          <w:color w:val="000000"/>
        </w:rPr>
        <w:t xml:space="preserve"> беру жүйесінде </w:t>
      </w:r>
      <w:proofErr w:type="spellStart"/>
      <w:r w:rsidRPr="00757ABB">
        <w:rPr>
          <w:color w:val="000000"/>
        </w:rPr>
        <w:t>білімді</w:t>
      </w:r>
      <w:proofErr w:type="spellEnd"/>
      <w:r w:rsidRPr="00757ABB">
        <w:rPr>
          <w:color w:val="000000"/>
        </w:rPr>
        <w:t xml:space="preserve"> бағалау мен тексерудің </w:t>
      </w:r>
      <w:proofErr w:type="spellStart"/>
      <w:r w:rsidRPr="00757ABB">
        <w:rPr>
          <w:color w:val="000000"/>
        </w:rPr>
        <w:t>бір</w:t>
      </w:r>
      <w:proofErr w:type="spellEnd"/>
      <w:r w:rsidRPr="00757ABB">
        <w:rPr>
          <w:color w:val="000000"/>
        </w:rPr>
        <w:t xml:space="preserve"> </w:t>
      </w:r>
      <w:proofErr w:type="spellStart"/>
      <w:r w:rsidRPr="00757ABB">
        <w:rPr>
          <w:color w:val="000000"/>
        </w:rPr>
        <w:t>формасы</w:t>
      </w:r>
      <w:proofErr w:type="spellEnd"/>
      <w:r w:rsidRPr="00757ABB">
        <w:rPr>
          <w:color w:val="000000"/>
          <w:lang w:val="kk-KZ"/>
        </w:rPr>
        <w:t xml:space="preserve">. Әдетте жоғарғы оқу орындарында ол семестр ортасында жүргізілетін, өзіндік </w:t>
      </w:r>
      <w:r w:rsidRPr="00757ABB">
        <w:rPr>
          <w:color w:val="000000"/>
          <w:u w:val="single"/>
          <w:lang w:val="kk-KZ"/>
        </w:rPr>
        <w:t>мини-</w:t>
      </w:r>
      <w:hyperlink r:id="rId6" w:tgtFrame="_parent" w:tooltip="Экзамен" w:history="1">
        <w:r w:rsidRPr="00757ABB">
          <w:rPr>
            <w:rStyle w:val="a8"/>
            <w:color w:val="000000"/>
            <w:lang w:val="kk-KZ"/>
          </w:rPr>
          <w:t>емтихан</w:t>
        </w:r>
      </w:hyperlink>
      <w:r w:rsidRPr="00757ABB">
        <w:rPr>
          <w:color w:val="000000"/>
          <w:lang w:val="kk-KZ"/>
        </w:rPr>
        <w:t xml:space="preserve">, мақсаты емтихан </w:t>
      </w:r>
      <w:r w:rsidRPr="00757ABB">
        <w:rPr>
          <w:color w:val="000000"/>
          <w:lang w:val="kk-KZ"/>
        </w:rPr>
        <w:lastRenderedPageBreak/>
        <w:t xml:space="preserve">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Проект (жоба)</w:t>
      </w:r>
      <w:r w:rsidRPr="00757ABB">
        <w:rPr>
          <w:color w:val="000000"/>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Пресс-конференциялар</w:t>
      </w:r>
      <w:r w:rsidRPr="00757ABB">
        <w:rPr>
          <w:color w:val="000000"/>
          <w:lang w:val="kk-KZ"/>
        </w:rPr>
        <w:t xml:space="preserve"> журналистермен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 </w:t>
      </w:r>
    </w:p>
    <w:p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Пікірталас</w:t>
      </w:r>
      <w:r w:rsidRPr="00757ABB">
        <w:rPr>
          <w:b/>
          <w:bCs/>
          <w:i/>
          <w:iCs/>
          <w:color w:val="000000"/>
          <w:lang w:val="kk-KZ"/>
        </w:rPr>
        <w:t xml:space="preserve"> (дискуссия)</w:t>
      </w:r>
      <w:r w:rsidRPr="00757ABB">
        <w:rPr>
          <w:b/>
          <w:bCs/>
          <w:iCs/>
          <w:color w:val="000000"/>
          <w:lang w:val="kk-KZ"/>
        </w:rPr>
        <w:t xml:space="preserve"> -</w:t>
      </w:r>
      <w:r w:rsidRPr="00757ABB">
        <w:rPr>
          <w:color w:val="000000"/>
          <w:lang w:val="kk-KZ"/>
        </w:rPr>
        <w:t xml:space="preserve"> қандай да болмасын проблема бойынша қарама-қарсы пікірлерді келтіру арқылы ақиқатқа жету тәсілі.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Топтық зерттеу немесе презентация</w:t>
      </w:r>
      <w:r w:rsidRPr="00757ABB">
        <w:rPr>
          <w:b/>
          <w:bCs/>
          <w:color w:val="000000"/>
          <w:sz w:val="24"/>
          <w:szCs w:val="24"/>
          <w:lang w:val="kk-KZ"/>
        </w:rPr>
        <w:t xml:space="preserve">  </w:t>
      </w:r>
      <w:r w:rsidRPr="00757ABB">
        <w:rPr>
          <w:bCs/>
          <w:i/>
          <w:color w:val="000000"/>
          <w:sz w:val="24"/>
          <w:szCs w:val="24"/>
          <w:lang w:val="kk-KZ"/>
        </w:rPr>
        <w:t xml:space="preserve">(бірлескен жұмыс) </w:t>
      </w:r>
      <w:r w:rsidRPr="00757ABB">
        <w:rPr>
          <w:b/>
          <w:bCs/>
          <w:color w:val="000000"/>
          <w:sz w:val="24"/>
          <w:szCs w:val="24"/>
          <w:lang w:val="kk-KZ"/>
        </w:rPr>
        <w:t xml:space="preserve">– </w:t>
      </w:r>
      <w:r w:rsidRPr="00757ABB">
        <w:rPr>
          <w:bCs/>
          <w:color w:val="000000"/>
          <w:sz w:val="24"/>
          <w:szCs w:val="24"/>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Оқытушы әр топқа жеке тапсырма беруі немесе топтар тапсырманы өздері де таңдап алуы  мүмкін. </w:t>
      </w:r>
    </w:p>
    <w:p w:rsidR="00757ABB" w:rsidRPr="00757ABB" w:rsidRDefault="00757ABB" w:rsidP="00757ABB">
      <w:pPr>
        <w:ind w:left="29" w:firstLine="511"/>
        <w:jc w:val="both"/>
        <w:rPr>
          <w:b/>
          <w:bCs/>
          <w:i/>
          <w:color w:val="000000"/>
          <w:sz w:val="24"/>
          <w:szCs w:val="24"/>
          <w:lang w:val="kk-KZ"/>
        </w:rPr>
      </w:pPr>
      <w:r w:rsidRPr="00757ABB">
        <w:rPr>
          <w:b/>
          <w:bCs/>
          <w:i/>
          <w:color w:val="000000"/>
          <w:sz w:val="24"/>
          <w:szCs w:val="24"/>
          <w:lang w:val="kk-KZ"/>
        </w:rPr>
        <w:t>Ойындар:</w:t>
      </w:r>
    </w:p>
    <w:p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Рөлдік ойындар: көшбасшылық ойындар.</w:t>
      </w:r>
    </w:p>
    <w:p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Іскерлік ойындар: саяхат, блиц-ойындар, өндірістік ойындар.</w:t>
      </w:r>
    </w:p>
    <w:p w:rsidR="00757ABB" w:rsidRPr="00757ABB" w:rsidRDefault="00757ABB" w:rsidP="00757ABB">
      <w:pPr>
        <w:widowControl/>
        <w:numPr>
          <w:ilvl w:val="0"/>
          <w:numId w:val="5"/>
        </w:numPr>
        <w:autoSpaceDE/>
        <w:autoSpaceDN/>
        <w:adjustRightInd/>
        <w:ind w:left="539" w:firstLine="511"/>
        <w:jc w:val="both"/>
        <w:rPr>
          <w:bCs/>
          <w:color w:val="000000"/>
          <w:sz w:val="24"/>
          <w:szCs w:val="24"/>
          <w:lang w:val="kk-KZ"/>
        </w:rPr>
      </w:pPr>
      <w:r w:rsidRPr="00757ABB">
        <w:rPr>
          <w:bCs/>
          <w:color w:val="000000"/>
          <w:sz w:val="24"/>
          <w:szCs w:val="24"/>
          <w:lang w:val="kk-KZ"/>
        </w:rPr>
        <w:t xml:space="preserve">Имитациялық ойындар.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Тренингтер </w:t>
      </w:r>
      <w:r w:rsidRPr="00757ABB">
        <w:rPr>
          <w:b/>
          <w:bCs/>
          <w:color w:val="000000"/>
          <w:sz w:val="24"/>
          <w:szCs w:val="24"/>
          <w:lang w:val="kk-KZ"/>
        </w:rPr>
        <w:t xml:space="preserve">- </w:t>
      </w:r>
      <w:r w:rsidRPr="00757ABB">
        <w:rPr>
          <w:bCs/>
          <w:color w:val="000000"/>
          <w:sz w:val="24"/>
          <w:szCs w:val="24"/>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757ABB">
        <w:rPr>
          <w:bCs/>
          <w:i/>
          <w:color w:val="000000"/>
          <w:sz w:val="24"/>
          <w:szCs w:val="24"/>
          <w:lang w:val="kk-KZ"/>
        </w:rPr>
        <w:t>Тренингтердің мақсаты</w:t>
      </w:r>
      <w:r w:rsidRPr="00757ABB">
        <w:rPr>
          <w:b/>
          <w:bCs/>
          <w:color w:val="000000"/>
          <w:sz w:val="24"/>
          <w:szCs w:val="24"/>
          <w:lang w:val="kk-KZ"/>
        </w:rPr>
        <w:t xml:space="preserve"> – </w:t>
      </w:r>
      <w:r w:rsidRPr="00757ABB">
        <w:rPr>
          <w:bCs/>
          <w:color w:val="000000"/>
          <w:sz w:val="24"/>
          <w:szCs w:val="24"/>
          <w:lang w:val="kk-KZ"/>
        </w:rPr>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Тест</w:t>
      </w:r>
      <w:r w:rsidRPr="00757ABB">
        <w:rPr>
          <w:b/>
          <w:bCs/>
          <w:color w:val="000000"/>
          <w:sz w:val="24"/>
          <w:szCs w:val="24"/>
          <w:lang w:val="kk-KZ"/>
        </w:rPr>
        <w:t xml:space="preserve"> </w:t>
      </w:r>
      <w:r w:rsidRPr="00757ABB">
        <w:rPr>
          <w:bCs/>
          <w:color w:val="000000"/>
          <w:sz w:val="24"/>
          <w:szCs w:val="24"/>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Жабық тест</w:t>
      </w:r>
      <w:r w:rsidRPr="00757ABB">
        <w:rPr>
          <w:bCs/>
          <w:color w:val="000000"/>
          <w:sz w:val="24"/>
          <w:szCs w:val="24"/>
          <w:lang w:val="kk-KZ"/>
        </w:rPr>
        <w:t xml:space="preserve"> дегеніміз – келтіріліген жауаптардың ішінде біреуі дұрыс болатын тапсырма, студенттер бұл жауапты таңдап көрсетуі тиіс. </w:t>
      </w:r>
    </w:p>
    <w:p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Ашық тесттер</w:t>
      </w:r>
      <w:r w:rsidRPr="00757ABB">
        <w:rPr>
          <w:bCs/>
          <w:color w:val="000000"/>
          <w:sz w:val="24"/>
          <w:szCs w:val="24"/>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Бақылау </w:t>
      </w:r>
      <w:r w:rsidRPr="00757ABB">
        <w:rPr>
          <w:bCs/>
          <w:color w:val="000000"/>
          <w:sz w:val="24"/>
          <w:szCs w:val="24"/>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Сауалнама </w:t>
      </w:r>
      <w:r w:rsidRPr="00757ABB">
        <w:rPr>
          <w:b/>
          <w:bCs/>
          <w:color w:val="000000"/>
          <w:sz w:val="24"/>
          <w:szCs w:val="24"/>
          <w:lang w:val="kk-KZ"/>
        </w:rPr>
        <w:t>–</w:t>
      </w:r>
      <w:r w:rsidRPr="00757ABB">
        <w:rPr>
          <w:bCs/>
          <w:color w:val="000000"/>
          <w:sz w:val="24"/>
          <w:szCs w:val="24"/>
          <w:lang w:val="kk-KZ"/>
        </w:rPr>
        <w:t xml:space="preserve"> берілген сұрақтарға жауап беру арқылы ақпарат жинақтау. Сауалнама алдын-ала құрастырылып, респонденттерге таратылып беріледі.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Интервью</w:t>
      </w:r>
      <w:r w:rsidRPr="00757ABB">
        <w:rPr>
          <w:bCs/>
          <w:color w:val="000000"/>
          <w:sz w:val="24"/>
          <w:szCs w:val="24"/>
          <w:lang w:val="kk-KZ"/>
        </w:rPr>
        <w:t xml:space="preserve"> – сұрақ-жауап арқылы қандай да болмасын мәселені талқылау және өзіндік пікір келтіру. Интервью арқылы студенттің немесе оқытушының сабақ тақырыбы жайлы пікірлерін білуге болады. </w:t>
      </w:r>
    </w:p>
    <w:p w:rsidR="00757ABB" w:rsidRPr="00757ABB" w:rsidRDefault="00757ABB" w:rsidP="00757ABB">
      <w:pPr>
        <w:ind w:left="29" w:firstLine="511"/>
        <w:jc w:val="both"/>
        <w:rPr>
          <w:sz w:val="24"/>
          <w:szCs w:val="24"/>
          <w:lang w:val="kk-KZ"/>
        </w:rPr>
      </w:pPr>
      <w:r w:rsidRPr="00757ABB">
        <w:rPr>
          <w:b/>
          <w:i/>
          <w:sz w:val="24"/>
          <w:szCs w:val="24"/>
          <w:lang w:val="kk-KZ"/>
        </w:rPr>
        <w:t>Сұхбат</w:t>
      </w:r>
      <w:r w:rsidRPr="00757ABB">
        <w:rPr>
          <w:sz w:val="24"/>
          <w:szCs w:val="24"/>
          <w:lang w:val="kk-KZ"/>
        </w:rPr>
        <w:t xml:space="preserve"> – негізгі бір ортақ ой төңірегінде әңгімелесіп , ой бөліседі. Сұрақтарына жауап алып, сұқбаттасушының пікірін біледі. Сұхбаттық әңгіме түрі көпшілігінде екі адамның әңгімелесуі түрінде өтеді. </w:t>
      </w:r>
    </w:p>
    <w:p w:rsidR="00757ABB" w:rsidRPr="00757ABB" w:rsidRDefault="00757ABB" w:rsidP="00757ABB">
      <w:pPr>
        <w:ind w:left="29" w:firstLine="511"/>
        <w:jc w:val="both"/>
        <w:rPr>
          <w:sz w:val="24"/>
          <w:szCs w:val="24"/>
          <w:lang w:val="kk-KZ"/>
        </w:rPr>
      </w:pPr>
      <w:r w:rsidRPr="00757ABB">
        <w:rPr>
          <w:b/>
          <w:bCs/>
          <w:i/>
          <w:sz w:val="24"/>
          <w:szCs w:val="24"/>
          <w:lang w:val="kk-KZ"/>
        </w:rPr>
        <w:lastRenderedPageBreak/>
        <w:t>Аннотация ( лат. сөзі annotatio</w:t>
      </w:r>
      <w:r w:rsidRPr="00757ABB">
        <w:rPr>
          <w:i/>
          <w:sz w:val="24"/>
          <w:szCs w:val="24"/>
          <w:lang w:val="kk-KZ"/>
        </w:rPr>
        <w:t xml:space="preserve"> – белгі, естелік)</w:t>
      </w:r>
      <w:r w:rsidRPr="00757ABB">
        <w:rPr>
          <w:sz w:val="24"/>
          <w:szCs w:val="24"/>
          <w:lang w:val="kk-KZ"/>
        </w:rPr>
        <w:t xml:space="preserve">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rsidR="00757ABB" w:rsidRPr="00757ABB" w:rsidRDefault="00757ABB" w:rsidP="00757ABB">
      <w:pPr>
        <w:ind w:left="29" w:firstLine="511"/>
        <w:jc w:val="both"/>
        <w:rPr>
          <w:b/>
          <w:bCs/>
          <w:i/>
          <w:color w:val="000000"/>
          <w:sz w:val="24"/>
          <w:szCs w:val="24"/>
          <w:lang w:val="kk-KZ"/>
        </w:rPr>
      </w:pPr>
      <w:r w:rsidRPr="00757ABB">
        <w:rPr>
          <w:b/>
          <w:i/>
          <w:sz w:val="24"/>
          <w:szCs w:val="24"/>
          <w:lang w:val="kk-KZ"/>
        </w:rPr>
        <w:t>Глоссарий –</w:t>
      </w:r>
      <w:r w:rsidRPr="00757ABB">
        <w:rPr>
          <w:sz w:val="24"/>
          <w:szCs w:val="24"/>
          <w:lang w:val="kk-KZ"/>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sidRPr="00757ABB">
        <w:rPr>
          <w:b/>
          <w:bCs/>
          <w:i/>
          <w:color w:val="000000"/>
          <w:sz w:val="24"/>
          <w:szCs w:val="24"/>
          <w:lang w:val="kk-KZ"/>
        </w:rPr>
        <w:t xml:space="preserve">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Портфолио </w:t>
      </w:r>
      <w:r w:rsidRPr="00757ABB">
        <w:rPr>
          <w:b/>
          <w:bCs/>
          <w:color w:val="000000"/>
          <w:sz w:val="24"/>
          <w:szCs w:val="24"/>
          <w:lang w:val="kk-KZ"/>
        </w:rPr>
        <w:t xml:space="preserve">– </w:t>
      </w:r>
      <w:r w:rsidRPr="00757ABB">
        <w:rPr>
          <w:bCs/>
          <w:color w:val="000000"/>
          <w:sz w:val="24"/>
          <w:szCs w:val="24"/>
          <w:lang w:val="kk-KZ"/>
        </w:rPr>
        <w:t xml:space="preserve">студенттің семестр бойы жасаған жұмыстары және жетістіктерінің айғағы мен дәлелі. Онда студент өзінің жазба жұмыстарының үлгілерін сақтап, семестр аяғында үйренгені туралы есеп берген кезде дәлел ретінде қолдана алады. Портфолионы электронды түрде де келтіруге болады. </w:t>
      </w:r>
      <w:r w:rsidRPr="00757ABB">
        <w:rPr>
          <w:bCs/>
          <w:i/>
          <w:color w:val="000000"/>
          <w:sz w:val="24"/>
          <w:szCs w:val="24"/>
          <w:lang w:val="kk-KZ"/>
        </w:rPr>
        <w:t>Портфолио бірнеше қызмет</w:t>
      </w:r>
      <w:r w:rsidRPr="00757ABB">
        <w:rPr>
          <w:bCs/>
          <w:color w:val="000000"/>
          <w:sz w:val="24"/>
          <w:szCs w:val="24"/>
          <w:lang w:val="kk-KZ"/>
        </w:rPr>
        <w:t xml:space="preserve"> атқарады: </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жинақтаушы – студенттің жұмыстарының жиынтығы; </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үлгі – студенттің жеке оқу траекториясын қалыптастырудың құралы;</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ой-толғаныс пен шығармашылық тудырушы – студенттерге оқу/үйрену және кәсіби тұрғыдан қажетті әдістер мен тәсілдердің қолдануын ұғынуға және т.б. мүмкіндік береді. </w:t>
      </w:r>
    </w:p>
    <w:p w:rsidR="00757ABB" w:rsidRPr="00757ABB" w:rsidRDefault="00757ABB" w:rsidP="00757ABB">
      <w:pPr>
        <w:ind w:left="29" w:firstLine="511"/>
        <w:jc w:val="both"/>
        <w:rPr>
          <w:bCs/>
          <w:i/>
          <w:color w:val="000000"/>
          <w:sz w:val="24"/>
          <w:szCs w:val="24"/>
          <w:lang w:val="kk-KZ"/>
        </w:rPr>
      </w:pPr>
      <w:r w:rsidRPr="00757ABB">
        <w:rPr>
          <w:bCs/>
          <w:i/>
          <w:color w:val="000000"/>
          <w:sz w:val="24"/>
          <w:szCs w:val="24"/>
          <w:lang w:val="kk-KZ"/>
        </w:rPr>
        <w:t xml:space="preserve">Портфолионың бөлімдері: </w:t>
      </w:r>
    </w:p>
    <w:p w:rsidR="00757ABB" w:rsidRPr="00757ABB" w:rsidRDefault="00757ABB" w:rsidP="00757ABB">
      <w:pPr>
        <w:widowControl/>
        <w:numPr>
          <w:ilvl w:val="0"/>
          <w:numId w:val="6"/>
        </w:numPr>
        <w:autoSpaceDE/>
        <w:autoSpaceDN/>
        <w:adjustRightInd/>
        <w:ind w:left="29" w:firstLine="511"/>
        <w:jc w:val="both"/>
        <w:rPr>
          <w:bCs/>
          <w:color w:val="000000"/>
          <w:sz w:val="24"/>
          <w:szCs w:val="24"/>
          <w:lang w:val="kk-KZ"/>
        </w:rPr>
      </w:pPr>
      <w:r w:rsidRPr="00757ABB">
        <w:rPr>
          <w:bCs/>
          <w:color w:val="000000"/>
          <w:sz w:val="24"/>
          <w:szCs w:val="24"/>
          <w:lang w:val="kk-KZ"/>
        </w:rPr>
        <w:t>Студент туралы мәлімет.</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Пәннің теориялық мазмұны.</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жұмыс үлгілері.</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жетістіктері.</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ой-толғанысы.</w:t>
      </w:r>
    </w:p>
    <w:p w:rsidR="00DA35AC" w:rsidRPr="00DA35AC" w:rsidRDefault="00DA35AC" w:rsidP="00DA35AC">
      <w:pPr>
        <w:pStyle w:val="a6"/>
        <w:ind w:left="899"/>
        <w:rPr>
          <w:b/>
          <w:sz w:val="24"/>
          <w:szCs w:val="24"/>
          <w:lang w:val="kk-KZ"/>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23"/>
        <w:gridCol w:w="7400"/>
        <w:gridCol w:w="1559"/>
      </w:tblGrid>
      <w:tr w:rsidR="00DA35AC" w:rsidRPr="00017482" w:rsidTr="003B246E">
        <w:trPr>
          <w:trHeight w:val="255"/>
        </w:trPr>
        <w:tc>
          <w:tcPr>
            <w:tcW w:w="823" w:type="dxa"/>
          </w:tcPr>
          <w:p w:rsidR="00DA35AC" w:rsidRPr="00017482" w:rsidRDefault="00DA35AC" w:rsidP="003B246E">
            <w:pPr>
              <w:jc w:val="center"/>
              <w:rPr>
                <w:b/>
                <w:sz w:val="24"/>
                <w:szCs w:val="24"/>
                <w:lang w:val="kk-KZ"/>
              </w:rPr>
            </w:pPr>
            <w:r w:rsidRPr="00017482">
              <w:rPr>
                <w:b/>
                <w:sz w:val="24"/>
                <w:szCs w:val="24"/>
                <w:lang w:val="kk-KZ"/>
              </w:rPr>
              <w:t xml:space="preserve">Апта </w:t>
            </w:r>
          </w:p>
        </w:tc>
        <w:tc>
          <w:tcPr>
            <w:tcW w:w="7400" w:type="dxa"/>
          </w:tcPr>
          <w:p w:rsidR="00DA35AC" w:rsidRPr="00017482" w:rsidRDefault="00DA35AC" w:rsidP="003B246E">
            <w:pPr>
              <w:jc w:val="center"/>
              <w:rPr>
                <w:b/>
                <w:sz w:val="24"/>
                <w:szCs w:val="24"/>
                <w:lang w:val="kk-KZ"/>
              </w:rPr>
            </w:pPr>
            <w:r w:rsidRPr="00017482">
              <w:rPr>
                <w:b/>
                <w:sz w:val="24"/>
                <w:szCs w:val="24"/>
                <w:lang w:val="kk-KZ"/>
              </w:rPr>
              <w:t xml:space="preserve">Тапсырмалар </w:t>
            </w:r>
          </w:p>
        </w:tc>
        <w:tc>
          <w:tcPr>
            <w:tcW w:w="1559" w:type="dxa"/>
          </w:tcPr>
          <w:p w:rsidR="00DA35AC" w:rsidRPr="00017482" w:rsidRDefault="00DA35AC" w:rsidP="003B246E">
            <w:pPr>
              <w:jc w:val="center"/>
              <w:rPr>
                <w:b/>
                <w:sz w:val="24"/>
                <w:szCs w:val="24"/>
                <w:lang w:val="kk-KZ"/>
              </w:rPr>
            </w:pPr>
            <w:r w:rsidRPr="00017482">
              <w:rPr>
                <w:b/>
                <w:sz w:val="24"/>
                <w:szCs w:val="24"/>
                <w:lang w:val="kk-KZ"/>
              </w:rPr>
              <w:t>Макс. балл</w:t>
            </w:r>
          </w:p>
        </w:tc>
      </w:tr>
      <w:tr w:rsidR="00DA35AC" w:rsidRPr="00017482" w:rsidTr="003B246E">
        <w:trPr>
          <w:trHeight w:val="2196"/>
        </w:trPr>
        <w:tc>
          <w:tcPr>
            <w:tcW w:w="823" w:type="dxa"/>
          </w:tcPr>
          <w:p w:rsidR="00DA35AC" w:rsidRPr="00017482" w:rsidRDefault="00DA35AC" w:rsidP="003B246E">
            <w:pPr>
              <w:jc w:val="center"/>
              <w:rPr>
                <w:sz w:val="24"/>
                <w:szCs w:val="24"/>
              </w:rPr>
            </w:pPr>
          </w:p>
          <w:p w:rsidR="00DA35AC" w:rsidRPr="00DA35AC" w:rsidRDefault="00DA35AC" w:rsidP="003B246E">
            <w:pPr>
              <w:jc w:val="center"/>
              <w:rPr>
                <w:sz w:val="24"/>
                <w:szCs w:val="24"/>
                <w:lang w:val="en-US"/>
              </w:rPr>
            </w:pPr>
            <w:r>
              <w:rPr>
                <w:sz w:val="24"/>
                <w:szCs w:val="24"/>
                <w:lang w:val="en-US"/>
              </w:rPr>
              <w:t>3</w:t>
            </w:r>
          </w:p>
        </w:tc>
        <w:tc>
          <w:tcPr>
            <w:tcW w:w="7400" w:type="dxa"/>
          </w:tcPr>
          <w:p w:rsidR="00DA35AC" w:rsidRPr="00017482" w:rsidRDefault="00DA35AC" w:rsidP="003B246E">
            <w:pPr>
              <w:jc w:val="both"/>
              <w:rPr>
                <w:sz w:val="24"/>
                <w:szCs w:val="24"/>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1.</w:t>
            </w:r>
          </w:p>
          <w:p w:rsidR="00DA35AC" w:rsidRPr="00017482" w:rsidRDefault="00DA35AC" w:rsidP="003B246E">
            <w:pPr>
              <w:jc w:val="both"/>
              <w:rPr>
                <w:sz w:val="24"/>
                <w:szCs w:val="24"/>
                <w:lang w:val="kk-KZ"/>
              </w:rPr>
            </w:pPr>
            <w:r w:rsidRPr="00017482">
              <w:rPr>
                <w:sz w:val="24"/>
                <w:szCs w:val="24"/>
              </w:rPr>
              <w:t>1</w:t>
            </w:r>
            <w:r w:rsidRPr="00017482">
              <w:rPr>
                <w:snapToGrid w:val="0"/>
                <w:sz w:val="24"/>
                <w:szCs w:val="24"/>
                <w:lang w:val="kk-KZ"/>
              </w:rPr>
              <w:t>1)</w:t>
            </w:r>
            <w:r w:rsidRPr="00017482">
              <w:rPr>
                <w:sz w:val="24"/>
                <w:szCs w:val="24"/>
                <w:lang w:val="kk-KZ"/>
              </w:rPr>
              <w:t xml:space="preserve"> «Отбасылық кеңес берудің тиімді бағыттары» (қазіргі басылымдардағы аналитикалық жұмыс)</w:t>
            </w:r>
          </w:p>
          <w:p w:rsidR="00DA35AC" w:rsidRPr="00017482" w:rsidRDefault="00DA35AC" w:rsidP="003B246E">
            <w:pPr>
              <w:jc w:val="both"/>
              <w:rPr>
                <w:sz w:val="24"/>
                <w:szCs w:val="24"/>
                <w:lang w:val="kk-KZ"/>
              </w:rPr>
            </w:pPr>
            <w:r w:rsidRPr="00017482">
              <w:rPr>
                <w:snapToGrid w:val="0"/>
                <w:sz w:val="24"/>
                <w:szCs w:val="24"/>
                <w:lang w:val="kk-KZ"/>
              </w:rPr>
              <w:t xml:space="preserve">2) </w:t>
            </w:r>
            <w:r w:rsidRPr="00017482">
              <w:rPr>
                <w:sz w:val="24"/>
                <w:szCs w:val="24"/>
                <w:lang w:val="kk-KZ"/>
              </w:rPr>
              <w:t>Өзекті отбасылық мәселелер бойынша БАҚ материалдарын іріктеу (отбасындағы зорлық-зомбылық, ата-ананың авторитарлығы, конфликттік қарым-қатынастар және т.б.), мұндай мәселелердегі себептерді талдау, ұсыныстар даярлау.</w:t>
            </w:r>
          </w:p>
        </w:tc>
        <w:tc>
          <w:tcPr>
            <w:tcW w:w="1559" w:type="dxa"/>
          </w:tcPr>
          <w:p w:rsidR="00DA35AC" w:rsidRPr="00DA35AC" w:rsidRDefault="00DA35AC" w:rsidP="00DA35AC">
            <w:pPr>
              <w:jc w:val="center"/>
              <w:rPr>
                <w:sz w:val="24"/>
                <w:szCs w:val="24"/>
                <w:lang w:val="en-US"/>
              </w:rPr>
            </w:pPr>
            <w:r w:rsidRPr="00017482">
              <w:rPr>
                <w:sz w:val="24"/>
                <w:szCs w:val="24"/>
              </w:rPr>
              <w:t>2</w:t>
            </w:r>
            <w:r>
              <w:rPr>
                <w:sz w:val="24"/>
                <w:szCs w:val="24"/>
                <w:lang w:val="en-US"/>
              </w:rPr>
              <w:t>5</w:t>
            </w:r>
          </w:p>
        </w:tc>
      </w:tr>
      <w:tr w:rsidR="00DA35AC" w:rsidRPr="00017482" w:rsidTr="003B246E">
        <w:trPr>
          <w:trHeight w:val="1860"/>
        </w:trPr>
        <w:tc>
          <w:tcPr>
            <w:tcW w:w="823" w:type="dxa"/>
          </w:tcPr>
          <w:p w:rsidR="00DA35AC" w:rsidRPr="00017482" w:rsidRDefault="00DA35AC" w:rsidP="003B246E">
            <w:pPr>
              <w:jc w:val="center"/>
              <w:rPr>
                <w:sz w:val="24"/>
                <w:szCs w:val="24"/>
              </w:rPr>
            </w:pPr>
          </w:p>
          <w:p w:rsidR="00DA35AC" w:rsidRPr="00017482" w:rsidRDefault="00DA35AC" w:rsidP="003B246E">
            <w:pPr>
              <w:jc w:val="center"/>
              <w:rPr>
                <w:sz w:val="24"/>
                <w:szCs w:val="24"/>
              </w:rPr>
            </w:pPr>
            <w:r w:rsidRPr="00017482">
              <w:rPr>
                <w:sz w:val="24"/>
                <w:szCs w:val="24"/>
              </w:rPr>
              <w:t>5</w:t>
            </w:r>
          </w:p>
        </w:tc>
        <w:tc>
          <w:tcPr>
            <w:tcW w:w="7400" w:type="dxa"/>
          </w:tcPr>
          <w:p w:rsidR="00DA35AC" w:rsidRPr="00017482" w:rsidRDefault="00DA35AC" w:rsidP="003B246E">
            <w:pPr>
              <w:jc w:val="both"/>
              <w:rPr>
                <w:b/>
                <w:sz w:val="24"/>
                <w:szCs w:val="24"/>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2. </w:t>
            </w:r>
          </w:p>
          <w:p w:rsidR="00DA35AC" w:rsidRPr="00017482" w:rsidRDefault="00DA35AC" w:rsidP="003B246E">
            <w:pPr>
              <w:jc w:val="both"/>
              <w:rPr>
                <w:sz w:val="24"/>
                <w:szCs w:val="24"/>
                <w:lang w:val="kk-KZ"/>
              </w:rPr>
            </w:pPr>
            <w:r w:rsidRPr="00017482">
              <w:rPr>
                <w:sz w:val="24"/>
                <w:szCs w:val="24"/>
                <w:lang w:val="kk-KZ"/>
              </w:rPr>
              <w:t xml:space="preserve">1) Отбасымен кеңес беру жұмысын жүргізу бағдарламасын құрастырыңыз </w:t>
            </w:r>
          </w:p>
          <w:p w:rsidR="00DA35AC" w:rsidRPr="00017482" w:rsidRDefault="00DA35AC" w:rsidP="003B246E">
            <w:pPr>
              <w:rPr>
                <w:sz w:val="24"/>
                <w:szCs w:val="24"/>
                <w:lang w:val="kk-KZ"/>
              </w:rPr>
            </w:pPr>
            <w:r w:rsidRPr="00017482">
              <w:rPr>
                <w:sz w:val="24"/>
                <w:szCs w:val="24"/>
                <w:lang w:val="kk-KZ"/>
              </w:rPr>
              <w:t>2) «Бала – Ата-ана» қарым-қатынасын анықтауға арналған тесттер жинағын құрастыру (20 тест сұрағы)</w:t>
            </w:r>
          </w:p>
        </w:tc>
        <w:tc>
          <w:tcPr>
            <w:tcW w:w="1559" w:type="dxa"/>
          </w:tcPr>
          <w:p w:rsidR="00DA35AC" w:rsidRPr="00DA35AC" w:rsidRDefault="00DA35AC" w:rsidP="00DA35AC">
            <w:pPr>
              <w:jc w:val="center"/>
              <w:rPr>
                <w:sz w:val="24"/>
                <w:szCs w:val="24"/>
                <w:lang w:val="en-US"/>
              </w:rPr>
            </w:pPr>
            <w:r w:rsidRPr="00017482">
              <w:rPr>
                <w:sz w:val="24"/>
                <w:szCs w:val="24"/>
              </w:rPr>
              <w:t>2</w:t>
            </w:r>
            <w:r>
              <w:rPr>
                <w:sz w:val="24"/>
                <w:szCs w:val="24"/>
                <w:lang w:val="en-US"/>
              </w:rPr>
              <w:t>5</w:t>
            </w:r>
          </w:p>
        </w:tc>
      </w:tr>
      <w:tr w:rsidR="00DA35AC" w:rsidRPr="00017482" w:rsidTr="003B246E">
        <w:trPr>
          <w:trHeight w:val="1124"/>
        </w:trPr>
        <w:tc>
          <w:tcPr>
            <w:tcW w:w="823" w:type="dxa"/>
          </w:tcPr>
          <w:p w:rsidR="00DA35AC" w:rsidRPr="00017482" w:rsidRDefault="00DA35AC" w:rsidP="003B246E">
            <w:pPr>
              <w:jc w:val="center"/>
              <w:rPr>
                <w:sz w:val="24"/>
                <w:szCs w:val="24"/>
              </w:rPr>
            </w:pPr>
            <w:r w:rsidRPr="00017482">
              <w:rPr>
                <w:sz w:val="24"/>
                <w:szCs w:val="24"/>
              </w:rPr>
              <w:t>7</w:t>
            </w:r>
          </w:p>
        </w:tc>
        <w:tc>
          <w:tcPr>
            <w:tcW w:w="7400" w:type="dxa"/>
          </w:tcPr>
          <w:p w:rsidR="00DA35AC" w:rsidRPr="00017482" w:rsidRDefault="00DA35AC" w:rsidP="003B246E">
            <w:pPr>
              <w:jc w:val="both"/>
              <w:rPr>
                <w:b/>
                <w:sz w:val="24"/>
                <w:szCs w:val="24"/>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3. </w:t>
            </w:r>
          </w:p>
          <w:p w:rsidR="00DA35AC" w:rsidRPr="00017482" w:rsidRDefault="00DA35AC" w:rsidP="003B246E">
            <w:pPr>
              <w:jc w:val="both"/>
              <w:rPr>
                <w:sz w:val="24"/>
                <w:szCs w:val="24"/>
                <w:lang w:val="kk-KZ"/>
              </w:rPr>
            </w:pPr>
            <w:r w:rsidRPr="00017482">
              <w:rPr>
                <w:snapToGrid w:val="0"/>
                <w:sz w:val="24"/>
                <w:szCs w:val="24"/>
              </w:rPr>
              <w:t>1</w:t>
            </w:r>
            <w:r w:rsidRPr="00017482">
              <w:rPr>
                <w:bCs/>
                <w:sz w:val="24"/>
                <w:szCs w:val="24"/>
                <w:lang w:val="kk-KZ"/>
              </w:rPr>
              <w:t>)Отбасылық мәселелерді еңсеруге арналған жаттығулар немесе ойындар құрастыру</w:t>
            </w:r>
          </w:p>
          <w:p w:rsidR="00DA35AC" w:rsidRPr="00DA35AC" w:rsidRDefault="00DA35AC" w:rsidP="003B246E">
            <w:pPr>
              <w:jc w:val="both"/>
              <w:rPr>
                <w:sz w:val="24"/>
                <w:szCs w:val="24"/>
                <w:lang w:val="kk-KZ"/>
              </w:rPr>
            </w:pPr>
            <w:r w:rsidRPr="00017482">
              <w:rPr>
                <w:sz w:val="24"/>
                <w:szCs w:val="24"/>
                <w:lang w:val="kk-KZ"/>
              </w:rPr>
              <w:t xml:space="preserve">2) Әртүрлі әлеуметтік-психологиялық мәселелері бар отбасылармен жұмыс жүргізуге арналған кеңес беру сценарийін құрастыру </w:t>
            </w:r>
          </w:p>
        </w:tc>
        <w:tc>
          <w:tcPr>
            <w:tcW w:w="1559" w:type="dxa"/>
          </w:tcPr>
          <w:p w:rsidR="00DA35AC" w:rsidRPr="00DA35AC" w:rsidRDefault="00DA35AC" w:rsidP="00DA35AC">
            <w:pPr>
              <w:jc w:val="center"/>
              <w:rPr>
                <w:sz w:val="24"/>
                <w:szCs w:val="24"/>
                <w:lang w:val="en-US"/>
              </w:rPr>
            </w:pPr>
            <w:r w:rsidRPr="00017482">
              <w:rPr>
                <w:sz w:val="24"/>
                <w:szCs w:val="24"/>
              </w:rPr>
              <w:t>2</w:t>
            </w:r>
            <w:r>
              <w:rPr>
                <w:sz w:val="24"/>
                <w:szCs w:val="24"/>
                <w:lang w:val="en-US"/>
              </w:rPr>
              <w:t>5</w:t>
            </w:r>
          </w:p>
        </w:tc>
      </w:tr>
      <w:tr w:rsidR="00DA35AC" w:rsidRPr="00017482" w:rsidTr="003B246E">
        <w:trPr>
          <w:trHeight w:val="793"/>
        </w:trPr>
        <w:tc>
          <w:tcPr>
            <w:tcW w:w="823" w:type="dxa"/>
          </w:tcPr>
          <w:p w:rsidR="00DA35AC" w:rsidRPr="00017482" w:rsidRDefault="00DA35AC" w:rsidP="003B246E">
            <w:pPr>
              <w:jc w:val="center"/>
              <w:rPr>
                <w:sz w:val="24"/>
                <w:szCs w:val="24"/>
              </w:rPr>
            </w:pPr>
            <w:r w:rsidRPr="00017482">
              <w:rPr>
                <w:sz w:val="24"/>
                <w:szCs w:val="24"/>
              </w:rPr>
              <w:t>10</w:t>
            </w:r>
          </w:p>
        </w:tc>
        <w:tc>
          <w:tcPr>
            <w:tcW w:w="7400" w:type="dxa"/>
          </w:tcPr>
          <w:p w:rsidR="00DA35AC" w:rsidRPr="00017482" w:rsidRDefault="00DA35AC" w:rsidP="003B246E">
            <w:pPr>
              <w:jc w:val="both"/>
              <w:rPr>
                <w:sz w:val="24"/>
                <w:szCs w:val="24"/>
                <w:lang w:val="kk-KZ"/>
              </w:rPr>
            </w:pPr>
            <w:r w:rsidRPr="00017482">
              <w:rPr>
                <w:b/>
                <w:sz w:val="24"/>
                <w:szCs w:val="24"/>
              </w:rPr>
              <w:t>С</w:t>
            </w:r>
            <w:r w:rsidRPr="00017482">
              <w:rPr>
                <w:b/>
                <w:sz w:val="24"/>
                <w:szCs w:val="24"/>
                <w:lang w:val="kk-KZ"/>
              </w:rPr>
              <w:t>ӨЖ</w:t>
            </w:r>
            <w:proofErr w:type="gramStart"/>
            <w:r w:rsidRPr="00017482">
              <w:rPr>
                <w:b/>
                <w:sz w:val="24"/>
                <w:szCs w:val="24"/>
                <w:lang w:val="kk-KZ"/>
              </w:rPr>
              <w:t>4</w:t>
            </w:r>
            <w:proofErr w:type="gramEnd"/>
            <w:r w:rsidRPr="00017482">
              <w:rPr>
                <w:b/>
                <w:sz w:val="24"/>
                <w:szCs w:val="24"/>
              </w:rPr>
              <w:t>.</w:t>
            </w:r>
          </w:p>
          <w:p w:rsidR="00DA35AC" w:rsidRPr="00017482" w:rsidRDefault="00DA35AC" w:rsidP="003B246E">
            <w:pPr>
              <w:jc w:val="both"/>
              <w:rPr>
                <w:sz w:val="24"/>
                <w:szCs w:val="24"/>
                <w:lang w:val="kk-KZ"/>
              </w:rPr>
            </w:pPr>
            <w:r w:rsidRPr="00017482">
              <w:rPr>
                <w:sz w:val="24"/>
                <w:szCs w:val="24"/>
                <w:lang w:val="kk-KZ"/>
              </w:rPr>
              <w:t>«Отбасылық кеңес беру құралдары негізіндегі үйлесімді отбасы» жобасының ұйымдастыру-ізденушілік және аналитикалық кезеңі</w:t>
            </w:r>
          </w:p>
        </w:tc>
        <w:tc>
          <w:tcPr>
            <w:tcW w:w="1559" w:type="dxa"/>
          </w:tcPr>
          <w:p w:rsidR="00DA35AC" w:rsidRPr="00DA35AC" w:rsidRDefault="00DA35AC" w:rsidP="00DA35AC">
            <w:pPr>
              <w:jc w:val="center"/>
              <w:rPr>
                <w:sz w:val="24"/>
                <w:szCs w:val="24"/>
                <w:lang w:val="en-US"/>
              </w:rPr>
            </w:pPr>
            <w:r w:rsidRPr="00017482">
              <w:rPr>
                <w:sz w:val="24"/>
                <w:szCs w:val="24"/>
              </w:rPr>
              <w:t>2</w:t>
            </w:r>
            <w:bookmarkStart w:id="0" w:name="_GoBack"/>
            <w:bookmarkEnd w:id="0"/>
            <w:r>
              <w:rPr>
                <w:sz w:val="24"/>
                <w:szCs w:val="24"/>
                <w:lang w:val="en-US"/>
              </w:rPr>
              <w:t>5</w:t>
            </w:r>
          </w:p>
        </w:tc>
      </w:tr>
      <w:tr w:rsidR="00DA35AC" w:rsidRPr="00017482" w:rsidTr="003B246E">
        <w:trPr>
          <w:trHeight w:val="1549"/>
        </w:trPr>
        <w:tc>
          <w:tcPr>
            <w:tcW w:w="823" w:type="dxa"/>
          </w:tcPr>
          <w:p w:rsidR="00DA35AC" w:rsidRPr="00DA35AC" w:rsidRDefault="00DA35AC" w:rsidP="00DA35AC">
            <w:pPr>
              <w:jc w:val="center"/>
              <w:rPr>
                <w:sz w:val="24"/>
                <w:szCs w:val="24"/>
                <w:lang w:val="en-US"/>
              </w:rPr>
            </w:pPr>
            <w:r w:rsidRPr="00017482">
              <w:rPr>
                <w:sz w:val="24"/>
                <w:szCs w:val="24"/>
              </w:rPr>
              <w:t>1</w:t>
            </w:r>
            <w:r>
              <w:rPr>
                <w:sz w:val="24"/>
                <w:szCs w:val="24"/>
                <w:lang w:val="en-US"/>
              </w:rPr>
              <w:t>2</w:t>
            </w:r>
          </w:p>
        </w:tc>
        <w:tc>
          <w:tcPr>
            <w:tcW w:w="7400" w:type="dxa"/>
          </w:tcPr>
          <w:p w:rsidR="00DA35AC" w:rsidRPr="00017482" w:rsidRDefault="00DA35AC" w:rsidP="003B246E">
            <w:pPr>
              <w:rPr>
                <w:sz w:val="24"/>
                <w:szCs w:val="24"/>
                <w:lang w:val="kk-KZ"/>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- 5.   </w:t>
            </w:r>
            <w:r w:rsidRPr="00017482">
              <w:rPr>
                <w:sz w:val="24"/>
                <w:szCs w:val="24"/>
                <w:lang w:val="kk-KZ"/>
              </w:rPr>
              <w:t>«Отбасылық кеңес беру құралдары негізіндегі үйлесімді отбасы» жобасының жалпылау, апробациялық және қорытынды кезеңі (мәліметтерді жалпылау, апробация, нәтижелерді безендіру, презентация қорғау)</w:t>
            </w:r>
          </w:p>
        </w:tc>
        <w:tc>
          <w:tcPr>
            <w:tcW w:w="1559" w:type="dxa"/>
          </w:tcPr>
          <w:p w:rsidR="00DA35AC" w:rsidRPr="00DA35AC" w:rsidRDefault="00DA35AC" w:rsidP="00DA35AC">
            <w:pPr>
              <w:jc w:val="center"/>
              <w:rPr>
                <w:sz w:val="24"/>
                <w:szCs w:val="24"/>
                <w:lang w:val="en-US"/>
              </w:rPr>
            </w:pPr>
            <w:r w:rsidRPr="00017482">
              <w:rPr>
                <w:sz w:val="24"/>
                <w:szCs w:val="24"/>
              </w:rPr>
              <w:t>2</w:t>
            </w:r>
            <w:r>
              <w:rPr>
                <w:sz w:val="24"/>
                <w:szCs w:val="24"/>
                <w:lang w:val="en-US"/>
              </w:rPr>
              <w:t>5</w:t>
            </w:r>
          </w:p>
        </w:tc>
      </w:tr>
      <w:tr w:rsidR="00DA35AC" w:rsidRPr="00017482" w:rsidTr="003B246E">
        <w:trPr>
          <w:trHeight w:val="1012"/>
        </w:trPr>
        <w:tc>
          <w:tcPr>
            <w:tcW w:w="823" w:type="dxa"/>
          </w:tcPr>
          <w:p w:rsidR="00DA35AC" w:rsidRPr="00DA35AC" w:rsidRDefault="00DA35AC" w:rsidP="00DA35AC">
            <w:pPr>
              <w:jc w:val="center"/>
              <w:rPr>
                <w:sz w:val="24"/>
                <w:szCs w:val="24"/>
                <w:lang w:val="en-US"/>
              </w:rPr>
            </w:pPr>
            <w:r w:rsidRPr="00017482">
              <w:rPr>
                <w:sz w:val="24"/>
                <w:szCs w:val="24"/>
              </w:rPr>
              <w:lastRenderedPageBreak/>
              <w:t>1</w:t>
            </w:r>
            <w:r>
              <w:rPr>
                <w:sz w:val="24"/>
                <w:szCs w:val="24"/>
                <w:lang w:val="en-US"/>
              </w:rPr>
              <w:t>4</w:t>
            </w:r>
          </w:p>
        </w:tc>
        <w:tc>
          <w:tcPr>
            <w:tcW w:w="7400" w:type="dxa"/>
          </w:tcPr>
          <w:p w:rsidR="00DA35AC" w:rsidRPr="00017482" w:rsidRDefault="00DA35AC" w:rsidP="003B246E">
            <w:pPr>
              <w:rPr>
                <w:b/>
                <w:sz w:val="24"/>
                <w:szCs w:val="24"/>
                <w:lang w:val="kk-KZ"/>
              </w:rPr>
            </w:pPr>
            <w:proofErr w:type="gramStart"/>
            <w:r w:rsidRPr="00017482">
              <w:rPr>
                <w:b/>
                <w:sz w:val="24"/>
                <w:szCs w:val="24"/>
              </w:rPr>
              <w:t>С</w:t>
            </w:r>
            <w:r w:rsidRPr="00017482">
              <w:rPr>
                <w:b/>
                <w:sz w:val="24"/>
                <w:szCs w:val="24"/>
                <w:lang w:val="kk-KZ"/>
              </w:rPr>
              <w:t>ӨЖ</w:t>
            </w:r>
            <w:proofErr w:type="gramEnd"/>
            <w:r w:rsidRPr="00017482">
              <w:rPr>
                <w:b/>
                <w:sz w:val="24"/>
                <w:szCs w:val="24"/>
                <w:lang w:val="kk-KZ"/>
              </w:rPr>
              <w:t xml:space="preserve"> – 6.</w:t>
            </w:r>
            <w:r w:rsidRPr="00017482">
              <w:rPr>
                <w:sz w:val="24"/>
                <w:szCs w:val="24"/>
                <w:lang w:val="kk-KZ"/>
              </w:rPr>
              <w:t>«Отбасылық кеңес беру құралдары негізіндегі үйлесімді отбасы» жобасының жалпылау-презентациялық кезеңі</w:t>
            </w:r>
          </w:p>
        </w:tc>
        <w:tc>
          <w:tcPr>
            <w:tcW w:w="1559" w:type="dxa"/>
          </w:tcPr>
          <w:p w:rsidR="00DA35AC" w:rsidRPr="00DA35AC" w:rsidRDefault="00DA35AC" w:rsidP="00DA35AC">
            <w:pPr>
              <w:jc w:val="center"/>
              <w:rPr>
                <w:sz w:val="24"/>
                <w:szCs w:val="24"/>
                <w:lang w:val="en-US"/>
              </w:rPr>
            </w:pPr>
            <w:r w:rsidRPr="00017482">
              <w:rPr>
                <w:sz w:val="24"/>
                <w:szCs w:val="24"/>
              </w:rPr>
              <w:t>2</w:t>
            </w:r>
            <w:r>
              <w:rPr>
                <w:sz w:val="24"/>
                <w:szCs w:val="24"/>
                <w:lang w:val="en-US"/>
              </w:rPr>
              <w:t>5</w:t>
            </w:r>
          </w:p>
        </w:tc>
      </w:tr>
    </w:tbl>
    <w:p w:rsidR="00757ABB" w:rsidRDefault="00757ABB" w:rsidP="00757ABB">
      <w:pPr>
        <w:widowControl/>
        <w:autoSpaceDE/>
        <w:autoSpaceDN/>
        <w:adjustRightInd/>
        <w:ind w:left="539"/>
        <w:jc w:val="both"/>
        <w:rPr>
          <w:b/>
          <w:bCs/>
          <w:color w:val="000000"/>
          <w:sz w:val="24"/>
          <w:szCs w:val="24"/>
          <w:lang w:val="en-US"/>
        </w:rPr>
      </w:pPr>
    </w:p>
    <w:p w:rsidR="00442786" w:rsidRDefault="00442786" w:rsidP="00757ABB">
      <w:pPr>
        <w:widowControl/>
        <w:autoSpaceDE/>
        <w:autoSpaceDN/>
        <w:adjustRightInd/>
        <w:ind w:left="539"/>
        <w:jc w:val="both"/>
        <w:rPr>
          <w:b/>
          <w:bCs/>
          <w:color w:val="000000"/>
          <w:sz w:val="24"/>
          <w:szCs w:val="24"/>
          <w:lang w:val="en-US"/>
        </w:rPr>
      </w:pPr>
    </w:p>
    <w:p w:rsidR="00442786" w:rsidRPr="00442786" w:rsidRDefault="00442786" w:rsidP="00757ABB">
      <w:pPr>
        <w:widowControl/>
        <w:autoSpaceDE/>
        <w:autoSpaceDN/>
        <w:adjustRightInd/>
        <w:ind w:left="539"/>
        <w:jc w:val="both"/>
        <w:rPr>
          <w:b/>
          <w:bCs/>
          <w:color w:val="000000"/>
          <w:sz w:val="24"/>
          <w:szCs w:val="24"/>
          <w:lang w:val="en-US"/>
        </w:rPr>
      </w:pPr>
    </w:p>
    <w:p w:rsidR="00757ABB" w:rsidRPr="00757ABB" w:rsidRDefault="00757ABB" w:rsidP="00757ABB">
      <w:pPr>
        <w:ind w:left="539"/>
        <w:jc w:val="both"/>
        <w:rPr>
          <w:b/>
          <w:bCs/>
          <w:color w:val="000000"/>
          <w:sz w:val="24"/>
          <w:szCs w:val="24"/>
          <w:lang w:val="kk-KZ"/>
        </w:rPr>
      </w:pPr>
      <w:r>
        <w:rPr>
          <w:b/>
          <w:bCs/>
          <w:color w:val="000000"/>
          <w:sz w:val="24"/>
          <w:szCs w:val="24"/>
          <w:lang w:val="kk-KZ"/>
        </w:rPr>
        <w:t xml:space="preserve">                         Пән бойынша орындалатын </w:t>
      </w:r>
      <w:r w:rsidR="00442786">
        <w:rPr>
          <w:b/>
          <w:bCs/>
          <w:color w:val="000000"/>
          <w:sz w:val="24"/>
          <w:szCs w:val="24"/>
          <w:lang w:val="kk-KZ"/>
        </w:rPr>
        <w:t xml:space="preserve">қосымша </w:t>
      </w:r>
      <w:r>
        <w:rPr>
          <w:b/>
          <w:bCs/>
          <w:color w:val="000000"/>
          <w:sz w:val="24"/>
          <w:szCs w:val="24"/>
          <w:lang w:val="kk-KZ"/>
        </w:rPr>
        <w:t xml:space="preserve">жұмыс тақырыптары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СОӨЖ-1</w:t>
      </w:r>
      <w:r w:rsidRPr="00757ABB">
        <w:rPr>
          <w:b/>
          <w:snapToGrid w:val="0"/>
          <w:sz w:val="24"/>
          <w:szCs w:val="24"/>
          <w:lang w:val="kk-KZ" w:eastAsia="en-US"/>
        </w:rPr>
        <w:t xml:space="preserve"> </w:t>
      </w:r>
      <w:r w:rsidRPr="00757ABB">
        <w:rPr>
          <w:snapToGrid w:val="0"/>
          <w:sz w:val="24"/>
          <w:szCs w:val="24"/>
          <w:lang w:val="kk-KZ" w:eastAsia="en-US"/>
        </w:rPr>
        <w:t xml:space="preserve">Отбасылық өмірді сипаттаудағы В.Сатир, С.Минухин және </w:t>
      </w:r>
      <w:r w:rsidRPr="00757ABB">
        <w:rPr>
          <w:bCs/>
          <w:snapToGrid w:val="0"/>
          <w:sz w:val="24"/>
          <w:szCs w:val="24"/>
          <w:lang w:val="kk-KZ" w:eastAsia="en-US"/>
        </w:rPr>
        <w:t xml:space="preserve">М.Боуэн </w:t>
      </w:r>
      <w:r w:rsidRPr="00757ABB">
        <w:rPr>
          <w:snapToGrid w:val="0"/>
          <w:sz w:val="24"/>
          <w:szCs w:val="24"/>
          <w:lang w:val="kk-KZ" w:eastAsia="en-US"/>
        </w:rPr>
        <w:t xml:space="preserve"> ұсынған түсініктер   жүйесі</w:t>
      </w:r>
      <w:r w:rsidRPr="00757ABB">
        <w:rPr>
          <w:b/>
          <w:sz w:val="24"/>
          <w:szCs w:val="24"/>
          <w:lang w:val="kk-KZ" w:eastAsia="en-US"/>
        </w:rPr>
        <w:t xml:space="preserve"> </w:t>
      </w:r>
    </w:p>
    <w:p w:rsidR="00D35699" w:rsidRPr="00757ABB" w:rsidRDefault="00D35699" w:rsidP="00D35699">
      <w:pPr>
        <w:keepNext/>
        <w:tabs>
          <w:tab w:val="center" w:pos="9639"/>
        </w:tabs>
        <w:rPr>
          <w:snapToGrid w:val="0"/>
          <w:sz w:val="24"/>
          <w:szCs w:val="24"/>
          <w:lang w:val="kk-KZ" w:eastAsia="en-US"/>
        </w:rPr>
      </w:pPr>
      <w:r w:rsidRPr="00757ABB">
        <w:rPr>
          <w:b/>
          <w:sz w:val="24"/>
          <w:szCs w:val="24"/>
          <w:lang w:val="kk-KZ" w:eastAsia="en-US"/>
        </w:rPr>
        <w:t>СОӨЖ-2.</w:t>
      </w:r>
      <w:r w:rsidRPr="00757ABB">
        <w:rPr>
          <w:sz w:val="24"/>
          <w:szCs w:val="24"/>
          <w:lang w:val="kk-KZ" w:eastAsia="en-US"/>
        </w:rPr>
        <w:t xml:space="preserve"> </w:t>
      </w:r>
      <w:r w:rsidRPr="00757ABB">
        <w:rPr>
          <w:snapToGrid w:val="0"/>
          <w:sz w:val="24"/>
          <w:szCs w:val="24"/>
          <w:lang w:val="kk-KZ" w:eastAsia="en-US"/>
        </w:rPr>
        <w:t xml:space="preserve">Неке және отбасы туралы Заң. (баяндамалық талдау) </w:t>
      </w:r>
    </w:p>
    <w:p w:rsidR="00D35699" w:rsidRPr="00757ABB" w:rsidRDefault="00D35699" w:rsidP="00D35699">
      <w:pPr>
        <w:keepNext/>
        <w:tabs>
          <w:tab w:val="center" w:pos="9639"/>
        </w:tabs>
        <w:rPr>
          <w:sz w:val="24"/>
          <w:szCs w:val="24"/>
          <w:lang w:val="kk-KZ" w:eastAsia="en-US"/>
        </w:rPr>
      </w:pPr>
      <w:r w:rsidRPr="00757ABB">
        <w:rPr>
          <w:b/>
          <w:sz w:val="24"/>
          <w:szCs w:val="24"/>
          <w:lang w:val="kk-KZ" w:eastAsia="en-US"/>
        </w:rPr>
        <w:t>СОӨЖ-3.</w:t>
      </w:r>
      <w:r w:rsidRPr="00757ABB">
        <w:rPr>
          <w:sz w:val="24"/>
          <w:szCs w:val="24"/>
          <w:lang w:val="kk-KZ" w:eastAsia="en-US"/>
        </w:rPr>
        <w:t xml:space="preserve"> Мүмкіндігі шектеулі балалары бар отбасына кеңес беру формалары. </w:t>
      </w:r>
    </w:p>
    <w:p w:rsidR="00D35699" w:rsidRPr="00757ABB" w:rsidRDefault="00D35699" w:rsidP="00D35699">
      <w:pPr>
        <w:keepNext/>
        <w:tabs>
          <w:tab w:val="center" w:pos="9639"/>
        </w:tabs>
        <w:rPr>
          <w:sz w:val="24"/>
          <w:szCs w:val="24"/>
          <w:lang w:val="kk-KZ" w:eastAsia="en-US"/>
        </w:rPr>
      </w:pPr>
      <w:r w:rsidRPr="00757ABB">
        <w:rPr>
          <w:sz w:val="24"/>
          <w:szCs w:val="24"/>
          <w:lang w:val="kk-KZ" w:eastAsia="en-US"/>
        </w:rPr>
        <w:t xml:space="preserve">Девиантты мінез-құлықты балаларға кеңес беру   түрлері. </w:t>
      </w:r>
    </w:p>
    <w:p w:rsidR="00D35699" w:rsidRPr="00757ABB" w:rsidRDefault="00D35699" w:rsidP="00D35699">
      <w:pPr>
        <w:keepNext/>
        <w:tabs>
          <w:tab w:val="center" w:pos="9639"/>
        </w:tabs>
        <w:rPr>
          <w:sz w:val="24"/>
          <w:szCs w:val="24"/>
          <w:lang w:val="kk-KZ" w:eastAsia="en-US"/>
        </w:rPr>
      </w:pPr>
      <w:r w:rsidRPr="00757ABB">
        <w:rPr>
          <w:b/>
          <w:sz w:val="24"/>
          <w:szCs w:val="24"/>
          <w:lang w:val="kk-KZ" w:eastAsia="en-US"/>
        </w:rPr>
        <w:t>СОӨЖ-4.</w:t>
      </w:r>
      <w:r w:rsidRPr="00757ABB">
        <w:rPr>
          <w:sz w:val="24"/>
          <w:szCs w:val="24"/>
          <w:lang w:val="kk-KZ" w:eastAsia="en-US"/>
        </w:rPr>
        <w:t xml:space="preserve"> «Отбасының бос уақытын дұрыс ұйымдастыру» тақырыбына  презентация жасау</w:t>
      </w:r>
    </w:p>
    <w:p w:rsidR="00D35699" w:rsidRPr="00757ABB" w:rsidRDefault="00D35699" w:rsidP="00D35699">
      <w:pPr>
        <w:keepNext/>
        <w:tabs>
          <w:tab w:val="center" w:pos="9639"/>
        </w:tabs>
        <w:rPr>
          <w:snapToGrid w:val="0"/>
          <w:sz w:val="24"/>
          <w:szCs w:val="24"/>
          <w:lang w:val="kk-KZ" w:eastAsia="en-US"/>
        </w:rPr>
      </w:pPr>
      <w:r w:rsidRPr="00757ABB">
        <w:rPr>
          <w:b/>
          <w:snapToGrid w:val="0"/>
          <w:sz w:val="24"/>
          <w:szCs w:val="24"/>
          <w:lang w:val="kk-KZ" w:eastAsia="en-US"/>
        </w:rPr>
        <w:t xml:space="preserve">СОӨЖ-5. </w:t>
      </w:r>
      <w:r w:rsidRPr="00757ABB">
        <w:rPr>
          <w:snapToGrid w:val="0"/>
          <w:sz w:val="24"/>
          <w:szCs w:val="24"/>
          <w:lang w:val="kk-KZ" w:eastAsia="en-US"/>
        </w:rPr>
        <w:t>Неке туралы</w:t>
      </w:r>
      <w:r w:rsidRPr="00757ABB">
        <w:rPr>
          <w:b/>
          <w:snapToGrid w:val="0"/>
          <w:sz w:val="24"/>
          <w:szCs w:val="24"/>
          <w:lang w:val="kk-KZ" w:eastAsia="en-US"/>
        </w:rPr>
        <w:t xml:space="preserve"> </w:t>
      </w:r>
      <w:r w:rsidRPr="00757ABB">
        <w:rPr>
          <w:snapToGrid w:val="0"/>
          <w:sz w:val="24"/>
          <w:szCs w:val="24"/>
          <w:lang w:val="kk-KZ" w:eastAsia="en-US"/>
        </w:rPr>
        <w:t xml:space="preserve">К.Хорни,К.Юнг, К.Роджерс және т.б психоаналитикалық тұжырымдар. Қазақ дүниетанымындағы некелесу,  үй болу    мәселесінің  әлеуметтік-педагогикалық сипаты.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СОӨЖ-6.</w:t>
      </w:r>
      <w:r w:rsidRPr="00757ABB">
        <w:rPr>
          <w:sz w:val="24"/>
          <w:szCs w:val="24"/>
          <w:lang w:val="kk-KZ" w:eastAsia="en-US"/>
        </w:rPr>
        <w:t>Мектеп мұғалімдерінің ата-аналармен жұмыс істеу формалары мен әдістері</w:t>
      </w:r>
      <w:r w:rsidRPr="00757ABB">
        <w:rPr>
          <w:b/>
          <w:sz w:val="24"/>
          <w:szCs w:val="24"/>
          <w:lang w:val="kk-KZ" w:eastAsia="en-US"/>
        </w:rPr>
        <w:t xml:space="preserve"> СОӨЖ-7</w:t>
      </w:r>
      <w:r w:rsidRPr="00757ABB">
        <w:rPr>
          <w:sz w:val="24"/>
          <w:szCs w:val="24"/>
          <w:lang w:val="kk-KZ" w:eastAsia="en-US"/>
        </w:rPr>
        <w:t>.</w:t>
      </w:r>
      <w:r w:rsidRPr="00757ABB">
        <w:rPr>
          <w:b/>
          <w:sz w:val="24"/>
          <w:szCs w:val="24"/>
          <w:lang w:val="kk-KZ" w:eastAsia="en-US"/>
        </w:rPr>
        <w:t xml:space="preserve"> </w:t>
      </w:r>
      <w:r w:rsidRPr="00757ABB">
        <w:rPr>
          <w:sz w:val="24"/>
          <w:szCs w:val="24"/>
          <w:lang w:val="kk-KZ" w:eastAsia="en-US"/>
        </w:rPr>
        <w:t xml:space="preserve">Отбасылық кеңес беру техникасы. </w:t>
      </w:r>
      <w:r w:rsidRPr="00757ABB">
        <w:rPr>
          <w:bCs/>
          <w:sz w:val="24"/>
          <w:szCs w:val="24"/>
          <w:lang w:val="kk-KZ" w:eastAsia="en-US"/>
        </w:rPr>
        <w:t>Жасөспірімдер мен балалардың жүріс-тұрысына (ерте нашақорлыққа және ішімдікке салынуы)  т.б. мәселелер бойынша ата-аналарға  кеңес беру.</w:t>
      </w:r>
      <w:r w:rsidRPr="00757ABB">
        <w:rPr>
          <w:sz w:val="24"/>
          <w:szCs w:val="24"/>
          <w:lang w:val="kk-KZ" w:eastAsia="en-US"/>
        </w:rPr>
        <w:t xml:space="preserve"> </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 xml:space="preserve">СОӨЖ-8. </w:t>
      </w:r>
      <w:r w:rsidRPr="00757ABB">
        <w:rPr>
          <w:sz w:val="24"/>
          <w:szCs w:val="24"/>
          <w:lang w:val="kk-KZ" w:eastAsia="en-US"/>
        </w:rPr>
        <w:t>Отбасы тәрбиесінің тұлға қалыптастырудағы мәні</w:t>
      </w:r>
      <w:r w:rsidRPr="00757ABB">
        <w:rPr>
          <w:b/>
          <w:sz w:val="24"/>
          <w:szCs w:val="24"/>
          <w:lang w:val="kk-KZ" w:eastAsia="en-US"/>
        </w:rPr>
        <w:t xml:space="preserve">  </w:t>
      </w:r>
      <w:r w:rsidRPr="00757ABB">
        <w:rPr>
          <w:sz w:val="24"/>
          <w:szCs w:val="24"/>
          <w:lang w:val="kk-KZ" w:eastAsia="en-US"/>
        </w:rPr>
        <w:t>мен маңызы.</w:t>
      </w:r>
      <w:r w:rsidRPr="00757ABB">
        <w:rPr>
          <w:b/>
          <w:sz w:val="24"/>
          <w:szCs w:val="24"/>
          <w:lang w:val="kk-KZ" w:eastAsia="en-US"/>
        </w:rPr>
        <w:t xml:space="preserve"> </w:t>
      </w:r>
      <w:r w:rsidRPr="00757ABB">
        <w:rPr>
          <w:sz w:val="24"/>
          <w:szCs w:val="24"/>
          <w:lang w:val="kk-KZ" w:eastAsia="en-US"/>
        </w:rPr>
        <w:t>Отбасының қарым-қатынас мәдениеті</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 xml:space="preserve">СОӨЖ-9. </w:t>
      </w:r>
      <w:r w:rsidRPr="00757ABB">
        <w:rPr>
          <w:sz w:val="24"/>
          <w:szCs w:val="24"/>
          <w:lang w:val="kk-KZ" w:eastAsia="en-US"/>
        </w:rPr>
        <w:t xml:space="preserve">Әлеуметтік жұмыс тәжірибесіндегі отбасылық кеңес беру, әлеуметтік жұмыс түрлері (мысалдар, жағдаяттар таңдау бойынша) </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СОӨЖ-10.</w:t>
      </w:r>
      <w:r w:rsidRPr="00757ABB">
        <w:rPr>
          <w:sz w:val="24"/>
          <w:szCs w:val="24"/>
          <w:lang w:val="kk-KZ" w:eastAsia="en-US"/>
        </w:rPr>
        <w:t xml:space="preserve"> Әртүрлі категориядағы отбасылар: баласы көп, баласы  жоқ отбасы, толық емес отбасына әлеуметтік педагог ретінде берілетін кеңес түрлерінің классификациясын құрастыру</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rPr>
      </w:pPr>
      <w:r w:rsidRPr="00757ABB">
        <w:rPr>
          <w:b/>
          <w:sz w:val="24"/>
          <w:szCs w:val="24"/>
          <w:lang w:val="kk-KZ" w:eastAsia="en-US"/>
        </w:rPr>
        <w:t xml:space="preserve">СОӨЖ-11. </w:t>
      </w:r>
      <w:r w:rsidRPr="00757ABB">
        <w:rPr>
          <w:sz w:val="24"/>
          <w:szCs w:val="24"/>
          <w:lang w:val="kk-KZ" w:eastAsia="en-US"/>
        </w:rPr>
        <w:t>Жас отбасының проблемалары мен қиындықтарын  жеңу бойынша берілетін кеңес түрлеріне ереже,  жадынама  ұсыныңыз.</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СОӨЖ-12</w:t>
      </w:r>
      <w:r w:rsidRPr="00757ABB">
        <w:rPr>
          <w:sz w:val="24"/>
          <w:szCs w:val="24"/>
          <w:lang w:val="kk-KZ" w:eastAsia="en-US"/>
        </w:rPr>
        <w:t>. «Отбасылық кеңес беруддегі диагностикалық әдістемелер» тақырыбына библиографиялық көрсеткіш дайындау</w:t>
      </w:r>
      <w:r w:rsidRPr="00757ABB">
        <w:rPr>
          <w:b/>
          <w:sz w:val="24"/>
          <w:szCs w:val="24"/>
          <w:lang w:val="kk-KZ" w:eastAsia="en-US"/>
        </w:rPr>
        <w:t xml:space="preserve">  </w:t>
      </w:r>
    </w:p>
    <w:p w:rsidR="00D35699" w:rsidRPr="00757ABB" w:rsidRDefault="00D35699" w:rsidP="00D35699">
      <w:pPr>
        <w:keepNext/>
        <w:tabs>
          <w:tab w:val="center" w:pos="9639"/>
        </w:tabs>
        <w:jc w:val="center"/>
        <w:rPr>
          <w:b/>
          <w:sz w:val="24"/>
          <w:szCs w:val="24"/>
          <w:lang w:val="kk-KZ"/>
        </w:rPr>
      </w:pPr>
    </w:p>
    <w:p w:rsidR="00D35699" w:rsidRPr="00757ABB" w:rsidRDefault="00D35699" w:rsidP="00D35699">
      <w:pPr>
        <w:keepNext/>
        <w:tabs>
          <w:tab w:val="center" w:pos="9639"/>
        </w:tabs>
        <w:jc w:val="center"/>
        <w:rPr>
          <w:b/>
          <w:sz w:val="24"/>
          <w:szCs w:val="24"/>
          <w:lang w:val="kk-KZ"/>
        </w:rPr>
      </w:pPr>
      <w:r w:rsidRPr="00757ABB">
        <w:rPr>
          <w:b/>
          <w:sz w:val="24"/>
          <w:szCs w:val="24"/>
          <w:lang w:val="kk-KZ"/>
        </w:rPr>
        <w:t>Әдебиеттер тізімі</w:t>
      </w:r>
    </w:p>
    <w:p w:rsidR="00D35699" w:rsidRPr="00757ABB" w:rsidRDefault="00D35699" w:rsidP="00D35699">
      <w:pPr>
        <w:keepNext/>
        <w:tabs>
          <w:tab w:val="center" w:pos="9639"/>
        </w:tabs>
        <w:rPr>
          <w:b/>
          <w:sz w:val="24"/>
          <w:szCs w:val="24"/>
          <w:lang w:val="kk-KZ"/>
        </w:rPr>
      </w:pPr>
      <w:r w:rsidRPr="00757ABB">
        <w:rPr>
          <w:b/>
          <w:sz w:val="24"/>
          <w:szCs w:val="24"/>
          <w:lang w:val="kk-KZ"/>
        </w:rPr>
        <w:t>Негізгі</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proofErr w:type="gramStart"/>
      <w:r w:rsidRPr="00757ABB">
        <w:rPr>
          <w:sz w:val="24"/>
          <w:szCs w:val="24"/>
          <w:shd w:val="clear" w:color="auto" w:fill="FFFFFF"/>
        </w:rPr>
        <w:t>Алёшина</w:t>
      </w:r>
      <w:proofErr w:type="gramEnd"/>
      <w:r w:rsidRPr="00757ABB">
        <w:rPr>
          <w:sz w:val="24"/>
          <w:szCs w:val="24"/>
          <w:shd w:val="clear" w:color="auto" w:fill="FFFFFF"/>
        </w:rPr>
        <w:t xml:space="preserve"> Ю. Е. Индивидуальное и семейное психологическое консультирование. — Изд. 2-е. — М.: Независимая фирма «Класс», 2000. — 208 </w:t>
      </w:r>
      <w:proofErr w:type="spellStart"/>
      <w:proofErr w:type="gramStart"/>
      <w:r w:rsidRPr="00757ABB">
        <w:rPr>
          <w:sz w:val="24"/>
          <w:szCs w:val="24"/>
          <w:shd w:val="clear" w:color="auto" w:fill="FFFFFF"/>
        </w:rPr>
        <w:t>стр</w:t>
      </w:r>
      <w:proofErr w:type="spellEnd"/>
      <w:proofErr w:type="gramEnd"/>
      <w:r w:rsidRPr="00757ABB">
        <w:rPr>
          <w:sz w:val="24"/>
          <w:szCs w:val="24"/>
          <w:shd w:val="clear" w:color="auto" w:fill="FFFFFF"/>
        </w:rPr>
        <w:t xml:space="preserve">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r w:rsidRPr="00757ABB">
        <w:rPr>
          <w:sz w:val="24"/>
          <w:szCs w:val="24"/>
          <w:lang w:val="kk-KZ"/>
        </w:rPr>
        <w:t xml:space="preserve">Биекенов К.У., Жаназарова З.Ж., Нурбекова Ж.А. Отбасымен әлеуметтік жұмыс. Алматы, 2003.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r w:rsidRPr="00757ABB">
        <w:rPr>
          <w:sz w:val="24"/>
          <w:szCs w:val="24"/>
          <w:lang w:val="kk-KZ"/>
        </w:rPr>
        <w:t>Баймұқанова М.Т.. Отбасымен  әлеуметтік  педагогикалық  жұмыс .  Астана  2005</w:t>
      </w:r>
      <w:r w:rsidRPr="00757ABB">
        <w:rPr>
          <w:sz w:val="24"/>
          <w:szCs w:val="24"/>
          <w:shd w:val="clear" w:color="auto" w:fill="FFFFFF"/>
          <w:lang w:val="kk-KZ"/>
        </w:rPr>
        <w:t xml:space="preserve">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lang w:val="kk-KZ"/>
        </w:rPr>
      </w:pPr>
      <w:r w:rsidRPr="00757ABB">
        <w:rPr>
          <w:sz w:val="24"/>
          <w:szCs w:val="24"/>
          <w:shd w:val="clear" w:color="auto" w:fill="FFFFFF"/>
          <w:lang w:val="kk-KZ"/>
        </w:rPr>
        <w:t>Әтемова Қ.Т. Отбасында баланың іс-әрекетін ұйымдастыру жолдары. А., 2002.</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proofErr w:type="spellStart"/>
      <w:r w:rsidRPr="00757ABB">
        <w:rPr>
          <w:sz w:val="24"/>
          <w:szCs w:val="24"/>
          <w:shd w:val="clear" w:color="auto" w:fill="FFFFFF"/>
        </w:rPr>
        <w:t>Оразбекова</w:t>
      </w:r>
      <w:proofErr w:type="spellEnd"/>
      <w:r w:rsidRPr="00757ABB">
        <w:rPr>
          <w:sz w:val="24"/>
          <w:szCs w:val="24"/>
          <w:shd w:val="clear" w:color="auto" w:fill="FFFFFF"/>
        </w:rPr>
        <w:t xml:space="preserve"> К. </w:t>
      </w:r>
      <w:proofErr w:type="spellStart"/>
      <w:r w:rsidRPr="00757ABB">
        <w:rPr>
          <w:sz w:val="24"/>
          <w:szCs w:val="24"/>
          <w:shd w:val="clear" w:color="auto" w:fill="FFFFFF"/>
        </w:rPr>
        <w:t>Отбасы</w:t>
      </w:r>
      <w:proofErr w:type="spellEnd"/>
      <w:r w:rsidRPr="00757ABB">
        <w:rPr>
          <w:sz w:val="24"/>
          <w:szCs w:val="24"/>
          <w:shd w:val="clear" w:color="auto" w:fill="FFFFFF"/>
        </w:rPr>
        <w:t xml:space="preserve"> </w:t>
      </w:r>
      <w:proofErr w:type="spellStart"/>
      <w:r w:rsidRPr="00757ABB">
        <w:rPr>
          <w:sz w:val="24"/>
          <w:szCs w:val="24"/>
          <w:shd w:val="clear" w:color="auto" w:fill="FFFFFF"/>
        </w:rPr>
        <w:t>психологиясы</w:t>
      </w:r>
      <w:proofErr w:type="spellEnd"/>
      <w:r w:rsidRPr="00757ABB">
        <w:rPr>
          <w:sz w:val="24"/>
          <w:szCs w:val="24"/>
          <w:shd w:val="clear" w:color="auto" w:fill="FFFFFF"/>
        </w:rPr>
        <w:t xml:space="preserve">. </w:t>
      </w:r>
      <w:proofErr w:type="spellStart"/>
      <w:r w:rsidRPr="00757ABB">
        <w:rPr>
          <w:sz w:val="24"/>
          <w:szCs w:val="24"/>
          <w:shd w:val="clear" w:color="auto" w:fill="FFFFFF"/>
        </w:rPr>
        <w:t>Алматы</w:t>
      </w:r>
      <w:proofErr w:type="spellEnd"/>
      <w:r w:rsidRPr="00757ABB">
        <w:rPr>
          <w:b/>
          <w:sz w:val="24"/>
          <w:szCs w:val="24"/>
          <w:shd w:val="clear" w:color="auto" w:fill="FFFFFF"/>
        </w:rPr>
        <w:t>-</w:t>
      </w:r>
      <w:r w:rsidRPr="00757ABB">
        <w:rPr>
          <w:sz w:val="24"/>
          <w:szCs w:val="24"/>
          <w:shd w:val="clear" w:color="auto" w:fill="FFFFFF"/>
        </w:rPr>
        <w:t xml:space="preserve"> 2000.</w:t>
      </w:r>
      <w:r w:rsidRPr="00757ABB">
        <w:rPr>
          <w:sz w:val="24"/>
          <w:szCs w:val="24"/>
        </w:rPr>
        <w:t xml:space="preserve">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proofErr w:type="spellStart"/>
      <w:r w:rsidRPr="00757ABB">
        <w:rPr>
          <w:sz w:val="24"/>
          <w:szCs w:val="24"/>
        </w:rPr>
        <w:t>Силяева</w:t>
      </w:r>
      <w:proofErr w:type="spellEnd"/>
      <w:r w:rsidRPr="00757ABB">
        <w:rPr>
          <w:sz w:val="24"/>
          <w:szCs w:val="24"/>
        </w:rPr>
        <w:t xml:space="preserve"> Е.Г. </w:t>
      </w:r>
      <w:r w:rsidRPr="00757ABB">
        <w:rPr>
          <w:rStyle w:val="apple-converted-space"/>
          <w:sz w:val="24"/>
          <w:szCs w:val="24"/>
          <w:shd w:val="clear" w:color="auto" w:fill="FFFFFF"/>
        </w:rPr>
        <w:t> </w:t>
      </w:r>
      <w:r w:rsidRPr="00757ABB">
        <w:rPr>
          <w:sz w:val="24"/>
          <w:szCs w:val="24"/>
        </w:rPr>
        <w:t xml:space="preserve">Психология семейных отношений с основами семейного консультирования </w:t>
      </w:r>
      <w:r w:rsidRPr="00757ABB">
        <w:rPr>
          <w:color w:val="000000"/>
          <w:sz w:val="24"/>
          <w:szCs w:val="24"/>
          <w:shd w:val="clear" w:color="auto" w:fill="FFFFFF"/>
        </w:rPr>
        <w:t>Учеб</w:t>
      </w:r>
      <w:proofErr w:type="gramStart"/>
      <w:r w:rsidRPr="00757ABB">
        <w:rPr>
          <w:color w:val="000000"/>
          <w:sz w:val="24"/>
          <w:szCs w:val="24"/>
          <w:shd w:val="clear" w:color="auto" w:fill="FFFFFF"/>
        </w:rPr>
        <w:t>.</w:t>
      </w:r>
      <w:proofErr w:type="gramEnd"/>
      <w:r w:rsidRPr="00757ABB">
        <w:rPr>
          <w:color w:val="000000"/>
          <w:sz w:val="24"/>
          <w:szCs w:val="24"/>
          <w:shd w:val="clear" w:color="auto" w:fill="FFFFFF"/>
        </w:rPr>
        <w:t xml:space="preserve"> </w:t>
      </w:r>
      <w:proofErr w:type="gramStart"/>
      <w:r w:rsidRPr="00757ABB">
        <w:rPr>
          <w:color w:val="000000"/>
          <w:sz w:val="24"/>
          <w:szCs w:val="24"/>
          <w:shd w:val="clear" w:color="auto" w:fill="FFFFFF"/>
        </w:rPr>
        <w:t>п</w:t>
      </w:r>
      <w:proofErr w:type="gramEnd"/>
      <w:r w:rsidRPr="00757ABB">
        <w:rPr>
          <w:color w:val="000000"/>
          <w:sz w:val="24"/>
          <w:szCs w:val="24"/>
          <w:shd w:val="clear" w:color="auto" w:fill="FFFFFF"/>
        </w:rPr>
        <w:t xml:space="preserve">особие для студ. </w:t>
      </w:r>
      <w:proofErr w:type="spellStart"/>
      <w:r w:rsidRPr="00757ABB">
        <w:rPr>
          <w:color w:val="000000"/>
          <w:sz w:val="24"/>
          <w:szCs w:val="24"/>
          <w:shd w:val="clear" w:color="auto" w:fill="FFFFFF"/>
        </w:rPr>
        <w:t>высш</w:t>
      </w:r>
      <w:proofErr w:type="spellEnd"/>
      <w:r w:rsidRPr="00757ABB">
        <w:rPr>
          <w:color w:val="000000"/>
          <w:sz w:val="24"/>
          <w:szCs w:val="24"/>
          <w:shd w:val="clear" w:color="auto" w:fill="FFFFFF"/>
        </w:rPr>
        <w:t>. учеб. заведений</w:t>
      </w:r>
      <w:r w:rsidRPr="00757ABB">
        <w:rPr>
          <w:sz w:val="24"/>
          <w:szCs w:val="24"/>
        </w:rPr>
        <w:t xml:space="preserve"> М.: Издательский центр «Академия», 2002.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r w:rsidRPr="00757ABB">
        <w:rPr>
          <w:color w:val="000000"/>
          <w:sz w:val="24"/>
          <w:szCs w:val="24"/>
        </w:rPr>
        <w:t>Елизаров. А. Н.  Основы индивидуального и семейного психологического кон</w:t>
      </w:r>
      <w:r w:rsidRPr="00757ABB">
        <w:rPr>
          <w:color w:val="000000"/>
          <w:sz w:val="24"/>
          <w:szCs w:val="24"/>
        </w:rPr>
        <w:softHyphen/>
        <w:t>сультирования: Учебное пособие. - М.: «Ось-89», 2003. - 336 с.</w:t>
      </w:r>
    </w:p>
    <w:p w:rsidR="00F77F3B" w:rsidRPr="00F77F3B" w:rsidRDefault="00D35699"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757ABB">
        <w:rPr>
          <w:lang w:val="kk-KZ"/>
        </w:rPr>
        <w:t>МынбаеваА.К.,Садвакасова З.М., Темирболат А.Б. Инновационные стратегии и технологии воспитания студентов.Инновации в обучении: учебно-методическое пособие-Алматы,2013.-91стр</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lang w:val="kk-KZ"/>
        </w:rPr>
      </w:pPr>
      <w:r w:rsidRPr="00325071">
        <w:rPr>
          <w:sz w:val="24"/>
          <w:szCs w:val="24"/>
          <w:lang w:val="kk-KZ"/>
        </w:rPr>
        <w:t xml:space="preserve">Биекенов К.У., Жаназарова З.Ж., Нурбекова Ж.А. Отбасымен әлеуметтік жұмыс. Алматы, 2003. </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rPr>
      </w:pPr>
      <w:r w:rsidRPr="00325071">
        <w:rPr>
          <w:sz w:val="24"/>
          <w:szCs w:val="24"/>
          <w:lang w:val="kk-KZ"/>
        </w:rPr>
        <w:lastRenderedPageBreak/>
        <w:t>Баймұқанова М.Т.. Отбасымен  әлеуметтік  педагогикалық  жұмыс .  Астана  2005</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lang w:val="kk-KZ"/>
        </w:rPr>
      </w:pPr>
      <w:r w:rsidRPr="00325071">
        <w:rPr>
          <w:sz w:val="24"/>
          <w:szCs w:val="24"/>
          <w:shd w:val="clear" w:color="auto" w:fill="FFFFFF"/>
          <w:lang w:val="kk-KZ"/>
        </w:rPr>
        <w:t>Әтемова Қ.Т. Отбасында баланың іс-әрекетін ұйымдастыру жолдары. А., 2002.</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rPr>
      </w:pPr>
      <w:proofErr w:type="spellStart"/>
      <w:r w:rsidRPr="00325071">
        <w:rPr>
          <w:sz w:val="24"/>
          <w:szCs w:val="24"/>
          <w:shd w:val="clear" w:color="auto" w:fill="FFFFFF"/>
        </w:rPr>
        <w:t>Оразбекова</w:t>
      </w:r>
      <w:proofErr w:type="spellEnd"/>
      <w:r w:rsidRPr="00325071">
        <w:rPr>
          <w:sz w:val="24"/>
          <w:szCs w:val="24"/>
          <w:shd w:val="clear" w:color="auto" w:fill="FFFFFF"/>
        </w:rPr>
        <w:t xml:space="preserve"> К. </w:t>
      </w:r>
      <w:proofErr w:type="spellStart"/>
      <w:r w:rsidRPr="00325071">
        <w:rPr>
          <w:sz w:val="24"/>
          <w:szCs w:val="24"/>
          <w:shd w:val="clear" w:color="auto" w:fill="FFFFFF"/>
        </w:rPr>
        <w:t>Отбасыпсихологиясы</w:t>
      </w:r>
      <w:proofErr w:type="spellEnd"/>
      <w:r w:rsidRPr="00325071">
        <w:rPr>
          <w:sz w:val="24"/>
          <w:szCs w:val="24"/>
          <w:shd w:val="clear" w:color="auto" w:fill="FFFFFF"/>
        </w:rPr>
        <w:t xml:space="preserve">. </w:t>
      </w:r>
      <w:proofErr w:type="spellStart"/>
      <w:r w:rsidRPr="00325071">
        <w:rPr>
          <w:sz w:val="24"/>
          <w:szCs w:val="24"/>
          <w:shd w:val="clear" w:color="auto" w:fill="FFFFFF"/>
        </w:rPr>
        <w:t>Алматы</w:t>
      </w:r>
      <w:proofErr w:type="spellEnd"/>
      <w:r w:rsidRPr="00325071">
        <w:rPr>
          <w:b/>
          <w:sz w:val="24"/>
          <w:szCs w:val="24"/>
          <w:shd w:val="clear" w:color="auto" w:fill="FFFFFF"/>
        </w:rPr>
        <w:t>-</w:t>
      </w:r>
      <w:r w:rsidRPr="00325071">
        <w:rPr>
          <w:sz w:val="24"/>
          <w:szCs w:val="24"/>
          <w:shd w:val="clear" w:color="auto" w:fill="FFFFFF"/>
        </w:rPr>
        <w:t xml:space="preserve"> 2000.</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rPr>
      </w:pPr>
      <w:r w:rsidRPr="00325071">
        <w:rPr>
          <w:sz w:val="24"/>
          <w:szCs w:val="24"/>
        </w:rPr>
        <w:t xml:space="preserve">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w:t>
      </w:r>
      <w:proofErr w:type="gramStart"/>
      <w:r w:rsidRPr="00325071">
        <w:rPr>
          <w:sz w:val="24"/>
          <w:szCs w:val="24"/>
        </w:rPr>
        <w:t>с</w:t>
      </w:r>
      <w:proofErr w:type="gramEnd"/>
      <w:r w:rsidRPr="00325071">
        <w:rPr>
          <w:sz w:val="24"/>
          <w:szCs w:val="24"/>
        </w:rPr>
        <w:t>.</w:t>
      </w:r>
    </w:p>
    <w:p w:rsidR="00F77F3B" w:rsidRPr="00325071" w:rsidRDefault="00F77F3B" w:rsidP="00F77F3B">
      <w:pPr>
        <w:pStyle w:val="a6"/>
        <w:numPr>
          <w:ilvl w:val="0"/>
          <w:numId w:val="2"/>
        </w:numPr>
        <w:shd w:val="clear" w:color="auto" w:fill="FFFFFF"/>
        <w:autoSpaceDN/>
        <w:snapToGrid w:val="0"/>
        <w:spacing w:line="268" w:lineRule="atLeast"/>
        <w:jc w:val="both"/>
        <w:rPr>
          <w:sz w:val="24"/>
          <w:szCs w:val="24"/>
          <w:shd w:val="clear" w:color="auto" w:fill="FFFFFF"/>
          <w:lang w:val="kk-KZ"/>
        </w:rPr>
      </w:pPr>
      <w:proofErr w:type="spellStart"/>
      <w:r w:rsidRPr="00325071">
        <w:rPr>
          <w:sz w:val="24"/>
          <w:szCs w:val="24"/>
        </w:rPr>
        <w:t>Гагай</w:t>
      </w:r>
      <w:proofErr w:type="spellEnd"/>
      <w:r w:rsidRPr="00325071">
        <w:rPr>
          <w:sz w:val="24"/>
          <w:szCs w:val="24"/>
        </w:rPr>
        <w:t xml:space="preserve"> В. В. Семейное консультирование. - СПб.: Речь, 2010. - 317 </w:t>
      </w:r>
      <w:proofErr w:type="gramStart"/>
      <w:r w:rsidRPr="00325071">
        <w:rPr>
          <w:sz w:val="24"/>
          <w:szCs w:val="24"/>
        </w:rPr>
        <w:t>с</w:t>
      </w:r>
      <w:proofErr w:type="gramEnd"/>
      <w:r w:rsidRPr="00325071">
        <w:rPr>
          <w:sz w:val="24"/>
          <w:szCs w:val="24"/>
        </w:rPr>
        <w:t>.</w:t>
      </w:r>
    </w:p>
    <w:p w:rsidR="00F77F3B" w:rsidRPr="00325071" w:rsidRDefault="00F77F3B" w:rsidP="00F77F3B">
      <w:pPr>
        <w:pStyle w:val="a6"/>
        <w:widowControl/>
        <w:numPr>
          <w:ilvl w:val="0"/>
          <w:numId w:val="2"/>
        </w:numPr>
        <w:tabs>
          <w:tab w:val="left" w:pos="284"/>
          <w:tab w:val="left" w:pos="426"/>
          <w:tab w:val="left" w:pos="1080"/>
        </w:tabs>
        <w:jc w:val="both"/>
        <w:rPr>
          <w:sz w:val="24"/>
          <w:szCs w:val="24"/>
        </w:rPr>
      </w:pPr>
      <w:proofErr w:type="spellStart"/>
      <w:r w:rsidRPr="00325071">
        <w:rPr>
          <w:sz w:val="24"/>
          <w:szCs w:val="24"/>
        </w:rPr>
        <w:t>Забродин</w:t>
      </w:r>
      <w:proofErr w:type="spellEnd"/>
      <w:r w:rsidRPr="00325071">
        <w:rPr>
          <w:sz w:val="24"/>
          <w:szCs w:val="24"/>
        </w:rPr>
        <w:t xml:space="preserve"> Ю.М. Психологическое консультирование / </w:t>
      </w:r>
      <w:proofErr w:type="spellStart"/>
      <w:r w:rsidRPr="00325071">
        <w:rPr>
          <w:sz w:val="24"/>
          <w:szCs w:val="24"/>
        </w:rPr>
        <w:t>Забродин</w:t>
      </w:r>
      <w:proofErr w:type="spellEnd"/>
      <w:r w:rsidRPr="00325071">
        <w:rPr>
          <w:sz w:val="24"/>
          <w:szCs w:val="24"/>
        </w:rPr>
        <w:t xml:space="preserve"> Ю.М., </w:t>
      </w:r>
      <w:proofErr w:type="spellStart"/>
      <w:r w:rsidRPr="00325071">
        <w:rPr>
          <w:sz w:val="24"/>
          <w:szCs w:val="24"/>
        </w:rPr>
        <w:t>Пахальян</w:t>
      </w:r>
      <w:proofErr w:type="spellEnd"/>
      <w:r w:rsidRPr="00325071">
        <w:rPr>
          <w:sz w:val="24"/>
          <w:szCs w:val="24"/>
        </w:rPr>
        <w:t xml:space="preserve"> В.Э., под общей редакцией Ю.М. </w:t>
      </w:r>
      <w:proofErr w:type="spellStart"/>
      <w:r w:rsidRPr="00325071">
        <w:rPr>
          <w:sz w:val="24"/>
          <w:szCs w:val="24"/>
        </w:rPr>
        <w:t>Забродина</w:t>
      </w:r>
      <w:proofErr w:type="spellEnd"/>
      <w:r w:rsidRPr="00325071">
        <w:rPr>
          <w:sz w:val="24"/>
          <w:szCs w:val="24"/>
        </w:rPr>
        <w:t xml:space="preserve">. – М.: </w:t>
      </w:r>
      <w:proofErr w:type="spellStart"/>
      <w:r w:rsidRPr="00325071">
        <w:rPr>
          <w:sz w:val="24"/>
          <w:szCs w:val="24"/>
        </w:rPr>
        <w:t>Эксмо</w:t>
      </w:r>
      <w:proofErr w:type="spellEnd"/>
      <w:r w:rsidRPr="00325071">
        <w:rPr>
          <w:sz w:val="24"/>
          <w:szCs w:val="24"/>
        </w:rPr>
        <w:t>, 2010.–384 с.</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Фельдштейн</w:t>
      </w:r>
      <w:proofErr w:type="spellEnd"/>
      <w:r w:rsidRPr="00325071">
        <w:rPr>
          <w:sz w:val="24"/>
          <w:szCs w:val="24"/>
        </w:rPr>
        <w:t xml:space="preserve"> Д.И. Психология развития человека как личности: Избранные труды: В 2 т. – Т 1. – М. - Воронеж: Издательство НПО «МОДЭК», 2005. –– 568 </w:t>
      </w:r>
      <w:proofErr w:type="gramStart"/>
      <w:r w:rsidRPr="00325071">
        <w:rPr>
          <w:sz w:val="24"/>
          <w:szCs w:val="24"/>
        </w:rPr>
        <w:t>с</w:t>
      </w:r>
      <w:proofErr w:type="gramEnd"/>
      <w:r w:rsidRPr="00325071">
        <w:rPr>
          <w:sz w:val="24"/>
          <w:szCs w:val="24"/>
        </w:rPr>
        <w:t>.</w:t>
      </w:r>
      <w:r w:rsidRPr="00325071">
        <w:rPr>
          <w:sz w:val="24"/>
          <w:szCs w:val="24"/>
          <w:lang w:val="kk-KZ"/>
        </w:rPr>
        <w:t xml:space="preserve"> </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r w:rsidRPr="00325071">
        <w:rPr>
          <w:sz w:val="24"/>
          <w:szCs w:val="24"/>
        </w:rPr>
        <w:t xml:space="preserve">Словарь-справочник по психодиагностике (под ред. </w:t>
      </w:r>
      <w:proofErr w:type="spellStart"/>
      <w:r w:rsidRPr="00325071">
        <w:rPr>
          <w:sz w:val="24"/>
          <w:szCs w:val="24"/>
        </w:rPr>
        <w:t>Бурлачука</w:t>
      </w:r>
      <w:proofErr w:type="spellEnd"/>
      <w:r w:rsidRPr="00325071">
        <w:rPr>
          <w:sz w:val="24"/>
          <w:szCs w:val="24"/>
        </w:rPr>
        <w:t xml:space="preserve"> Л.Ф., Морозова С.М.). СПб</w:t>
      </w:r>
      <w:proofErr w:type="gramStart"/>
      <w:r w:rsidRPr="00325071">
        <w:rPr>
          <w:sz w:val="24"/>
          <w:szCs w:val="24"/>
        </w:rPr>
        <w:t xml:space="preserve">., </w:t>
      </w:r>
      <w:proofErr w:type="gramEnd"/>
      <w:r w:rsidRPr="00325071">
        <w:rPr>
          <w:sz w:val="24"/>
          <w:szCs w:val="24"/>
        </w:rPr>
        <w:t xml:space="preserve">2009.  </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Айви</w:t>
      </w:r>
      <w:proofErr w:type="spellEnd"/>
      <w:r w:rsidRPr="00325071">
        <w:rPr>
          <w:sz w:val="24"/>
          <w:szCs w:val="24"/>
        </w:rPr>
        <w:t xml:space="preserve"> А., </w:t>
      </w:r>
      <w:proofErr w:type="spellStart"/>
      <w:r w:rsidRPr="00325071">
        <w:rPr>
          <w:sz w:val="24"/>
          <w:szCs w:val="24"/>
        </w:rPr>
        <w:t>Айви</w:t>
      </w:r>
      <w:proofErr w:type="spellEnd"/>
      <w:r w:rsidRPr="00325071">
        <w:rPr>
          <w:sz w:val="24"/>
          <w:szCs w:val="24"/>
        </w:rPr>
        <w:t xml:space="preserve"> М.Б., </w:t>
      </w:r>
      <w:proofErr w:type="spellStart"/>
      <w:r w:rsidRPr="00325071">
        <w:rPr>
          <w:sz w:val="24"/>
          <w:szCs w:val="24"/>
        </w:rPr>
        <w:t>Саймек-Даунинг</w:t>
      </w:r>
      <w:proofErr w:type="spellEnd"/>
      <w:r w:rsidRPr="00325071">
        <w:rPr>
          <w:sz w:val="24"/>
          <w:szCs w:val="24"/>
        </w:rPr>
        <w:t xml:space="preserve"> Л. Консультирование и психотерапия. Сочетание методов, теории и практики. М.,2003.</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gramStart"/>
      <w:r w:rsidRPr="00325071">
        <w:rPr>
          <w:sz w:val="24"/>
          <w:szCs w:val="24"/>
        </w:rPr>
        <w:t>Алешина</w:t>
      </w:r>
      <w:proofErr w:type="gramEnd"/>
      <w:r w:rsidRPr="00325071">
        <w:rPr>
          <w:sz w:val="24"/>
          <w:szCs w:val="24"/>
        </w:rPr>
        <w:t xml:space="preserve"> Ю.Б. Индивидуальное и семейное психологическое консультирование. М. МГУ, 2004.</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r w:rsidRPr="00325071">
        <w:rPr>
          <w:sz w:val="24"/>
          <w:szCs w:val="24"/>
        </w:rPr>
        <w:t xml:space="preserve">Адлер А. Наука жить. Киев, 2005. </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Василюк</w:t>
      </w:r>
      <w:proofErr w:type="spellEnd"/>
      <w:r w:rsidRPr="00325071">
        <w:rPr>
          <w:sz w:val="24"/>
          <w:szCs w:val="24"/>
        </w:rPr>
        <w:t xml:space="preserve"> Ф.Е. Психология переживания. М.,МГУ, 2006.</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Качунас</w:t>
      </w:r>
      <w:proofErr w:type="spellEnd"/>
      <w:r w:rsidRPr="00325071">
        <w:rPr>
          <w:sz w:val="24"/>
          <w:szCs w:val="24"/>
        </w:rPr>
        <w:t xml:space="preserve"> Р. Основы психологического консультирования. М, 1999.</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Нэльсон-Джоунс</w:t>
      </w:r>
      <w:proofErr w:type="spellEnd"/>
      <w:r w:rsidRPr="00325071">
        <w:rPr>
          <w:sz w:val="24"/>
          <w:szCs w:val="24"/>
        </w:rPr>
        <w:t xml:space="preserve"> Р. Теория и практика консультирования. М., 2010.</w:t>
      </w:r>
    </w:p>
    <w:p w:rsidR="00F77F3B" w:rsidRPr="00F77F3B" w:rsidRDefault="00F77F3B"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325071">
        <w:rPr>
          <w:lang w:val="kk-KZ"/>
        </w:rPr>
        <w:t xml:space="preserve"> </w:t>
      </w:r>
      <w:proofErr w:type="spellStart"/>
      <w:r w:rsidRPr="00325071">
        <w:t>Роджерс</w:t>
      </w:r>
      <w:proofErr w:type="spellEnd"/>
      <w:r w:rsidRPr="00325071">
        <w:t xml:space="preserve"> К. Взгляд на психотерапию. Становление человека. М.,2004.</w:t>
      </w:r>
    </w:p>
    <w:p w:rsidR="00F77F3B" w:rsidRPr="00F77F3B" w:rsidRDefault="00D35699"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F77F3B">
        <w:rPr>
          <w:shd w:val="clear" w:color="auto" w:fill="FFFFFF"/>
          <w:lang w:val="kk-KZ"/>
        </w:rPr>
        <w:t>Құнанбаева А.Ж. Дәстүрлі казак жанұясындагы ата-ана мен бала</w:t>
      </w:r>
      <w:r w:rsidRPr="00F77F3B">
        <w:rPr>
          <w:rStyle w:val="apple-converted-space"/>
          <w:shd w:val="clear" w:color="auto" w:fill="FFFFFF"/>
          <w:lang w:val="kk-KZ"/>
        </w:rPr>
        <w:t> </w:t>
      </w:r>
      <w:r w:rsidRPr="00F77F3B">
        <w:rPr>
          <w:lang w:val="kk-KZ"/>
        </w:rPr>
        <w:br/>
      </w:r>
      <w:r w:rsidRPr="00F77F3B">
        <w:rPr>
          <w:shd w:val="clear" w:color="auto" w:fill="FFFFFF"/>
          <w:lang w:val="kk-KZ"/>
        </w:rPr>
        <w:t>қатынасының ерекшеліктері. /Педагогика. 2006. № 1. 43-4766.</w:t>
      </w:r>
      <w:r w:rsidRPr="00F77F3B">
        <w:rPr>
          <w:lang w:val="kk-KZ"/>
        </w:rPr>
        <w:t xml:space="preserve"> </w:t>
      </w:r>
    </w:p>
    <w:p w:rsidR="00F77F3B" w:rsidRPr="00F77F3B" w:rsidRDefault="00D35699"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F77F3B">
        <w:rPr>
          <w:lang w:val="kk-KZ"/>
        </w:rPr>
        <w:t>Төлеубекова Р. Отбасы және тәрбие. Ұлт тағылымы.-2001.№ 1. -98-100б</w:t>
      </w:r>
    </w:p>
    <w:p w:rsidR="00D35699" w:rsidRPr="00F77F3B" w:rsidRDefault="00D35699" w:rsidP="00F77F3B">
      <w:pPr>
        <w:pStyle w:val="a4"/>
        <w:keepNext/>
        <w:widowControl w:val="0"/>
        <w:numPr>
          <w:ilvl w:val="0"/>
          <w:numId w:val="2"/>
        </w:numPr>
        <w:shd w:val="clear" w:color="auto" w:fill="FFFFFF"/>
        <w:suppressAutoHyphens w:val="0"/>
        <w:snapToGrid w:val="0"/>
        <w:spacing w:after="0" w:line="268" w:lineRule="atLeast"/>
        <w:jc w:val="both"/>
        <w:rPr>
          <w:lang w:val="kk-KZ"/>
        </w:rPr>
      </w:pPr>
      <w:r w:rsidRPr="00F77F3B">
        <w:rPr>
          <w:lang w:val="kk-KZ"/>
        </w:rPr>
        <w:t xml:space="preserve">Рудольф Дрейкурс, Вика Золц. Манифест счастливого детства. Серия «Авторитетные детские психологи» ООО «Рама Паблишин», Екатеринбург-2011, 296 стр </w:t>
      </w:r>
    </w:p>
    <w:p w:rsidR="00D35699" w:rsidRPr="00757ABB" w:rsidRDefault="00D35699" w:rsidP="00F77F3B">
      <w:pPr>
        <w:pStyle w:val="a6"/>
        <w:keepNext/>
        <w:numPr>
          <w:ilvl w:val="0"/>
          <w:numId w:val="2"/>
        </w:numPr>
        <w:shd w:val="clear" w:color="auto" w:fill="FFFFFF"/>
        <w:spacing w:line="268" w:lineRule="atLeast"/>
        <w:ind w:left="709"/>
        <w:jc w:val="both"/>
        <w:rPr>
          <w:sz w:val="24"/>
          <w:szCs w:val="24"/>
          <w:lang w:val="kk-KZ"/>
        </w:rPr>
      </w:pPr>
      <w:proofErr w:type="spellStart"/>
      <w:r w:rsidRPr="00757ABB">
        <w:rPr>
          <w:color w:val="000000"/>
          <w:sz w:val="24"/>
          <w:szCs w:val="24"/>
        </w:rPr>
        <w:t>Посысоев</w:t>
      </w:r>
      <w:proofErr w:type="spellEnd"/>
      <w:r w:rsidRPr="00757ABB">
        <w:rPr>
          <w:color w:val="000000"/>
          <w:sz w:val="24"/>
          <w:szCs w:val="24"/>
        </w:rPr>
        <w:t xml:space="preserve"> Н.Н. (</w:t>
      </w:r>
      <w:proofErr w:type="spellStart"/>
      <w:proofErr w:type="gramStart"/>
      <w:r w:rsidRPr="00757ABB">
        <w:rPr>
          <w:color w:val="000000"/>
          <w:sz w:val="24"/>
          <w:szCs w:val="24"/>
        </w:rPr>
        <w:t>ред</w:t>
      </w:r>
      <w:proofErr w:type="spellEnd"/>
      <w:proofErr w:type="gramEnd"/>
      <w:r w:rsidRPr="00757ABB">
        <w:rPr>
          <w:color w:val="000000"/>
          <w:sz w:val="24"/>
          <w:szCs w:val="24"/>
        </w:rPr>
        <w:t>) Основы психологии семьи и семейного консультирования</w:t>
      </w:r>
      <w:r w:rsidRPr="00757ABB">
        <w:rPr>
          <w:rStyle w:val="apple-converted-space"/>
          <w:color w:val="000000"/>
          <w:sz w:val="24"/>
          <w:szCs w:val="24"/>
        </w:rPr>
        <w:t> </w:t>
      </w:r>
      <w:r w:rsidRPr="00757ABB">
        <w:rPr>
          <w:color w:val="000000"/>
          <w:sz w:val="24"/>
          <w:szCs w:val="24"/>
        </w:rPr>
        <w:t xml:space="preserve">М.: Изд-во </w:t>
      </w:r>
      <w:proofErr w:type="spellStart"/>
      <w:r w:rsidRPr="00757ABB">
        <w:rPr>
          <w:color w:val="000000"/>
          <w:sz w:val="24"/>
          <w:szCs w:val="24"/>
        </w:rPr>
        <w:t>Владос-пресс</w:t>
      </w:r>
      <w:proofErr w:type="spellEnd"/>
      <w:r w:rsidRPr="00757ABB">
        <w:rPr>
          <w:color w:val="000000"/>
          <w:sz w:val="24"/>
          <w:szCs w:val="24"/>
        </w:rPr>
        <w:t xml:space="preserve">, 2004. - 328 стр. </w:t>
      </w:r>
    </w:p>
    <w:p w:rsidR="00D35699" w:rsidRPr="00757ABB" w:rsidRDefault="00D35699" w:rsidP="00F77F3B">
      <w:pPr>
        <w:pStyle w:val="a3"/>
        <w:keepNext/>
        <w:numPr>
          <w:ilvl w:val="0"/>
          <w:numId w:val="2"/>
        </w:numPr>
        <w:shd w:val="clear" w:color="auto" w:fill="FFFFFF"/>
        <w:spacing w:before="0" w:beforeAutospacing="0" w:after="0" w:afterAutospacing="0" w:line="268" w:lineRule="atLeast"/>
        <w:ind w:left="709"/>
        <w:jc w:val="both"/>
        <w:rPr>
          <w:lang w:val="kk-KZ"/>
        </w:rPr>
      </w:pPr>
      <w:r w:rsidRPr="00757ABB">
        <w:rPr>
          <w:color w:val="000000"/>
          <w:lang w:val="kk-KZ"/>
        </w:rPr>
        <w:t xml:space="preserve">Ибраимова  Л.  Қазақ  халқының  отбасылық  тәрбиесі. Оқу-әдістемелік құрал.— Алматы: Нұрлы әлем, 2005.— </w:t>
      </w:r>
      <w:r w:rsidRPr="00757ABB">
        <w:rPr>
          <w:color w:val="000000"/>
        </w:rPr>
        <w:t xml:space="preserve">56 бет. </w:t>
      </w:r>
    </w:p>
    <w:p w:rsidR="00D35699" w:rsidRPr="00757ABB" w:rsidRDefault="00D35699" w:rsidP="00F77F3B">
      <w:pPr>
        <w:pStyle w:val="a3"/>
        <w:keepNext/>
        <w:numPr>
          <w:ilvl w:val="0"/>
          <w:numId w:val="2"/>
        </w:numPr>
        <w:shd w:val="clear" w:color="auto" w:fill="FFFFFF"/>
        <w:tabs>
          <w:tab w:val="center" w:pos="9639"/>
        </w:tabs>
        <w:spacing w:before="0" w:beforeAutospacing="0" w:after="0" w:afterAutospacing="0" w:line="268" w:lineRule="atLeast"/>
        <w:ind w:left="709"/>
        <w:jc w:val="both"/>
        <w:rPr>
          <w:lang w:val="kk-KZ"/>
        </w:rPr>
      </w:pPr>
      <w:r w:rsidRPr="00757ABB">
        <w:rPr>
          <w:color w:val="000000"/>
          <w:lang w:val="kk-KZ"/>
        </w:rPr>
        <w:t xml:space="preserve">Жумадуллаева  А.  Жастарды  отбасы-некелік  өмірге даярлаудың негізі— ата-ана өнегесі// Ұлт тағылымы.— </w:t>
      </w:r>
      <w:r w:rsidRPr="00757ABB">
        <w:rPr>
          <w:color w:val="000000"/>
        </w:rPr>
        <w:t xml:space="preserve">2001,  №3. </w:t>
      </w:r>
    </w:p>
    <w:p w:rsidR="00D35699" w:rsidRPr="00757ABB" w:rsidRDefault="00D35699" w:rsidP="00F77F3B">
      <w:pPr>
        <w:pStyle w:val="a3"/>
        <w:keepNext/>
        <w:numPr>
          <w:ilvl w:val="0"/>
          <w:numId w:val="2"/>
        </w:numPr>
        <w:shd w:val="clear" w:color="auto" w:fill="FFFFFF"/>
        <w:tabs>
          <w:tab w:val="center" w:pos="9639"/>
        </w:tabs>
        <w:spacing w:before="0" w:beforeAutospacing="0" w:after="0" w:afterAutospacing="0" w:line="268" w:lineRule="atLeast"/>
        <w:ind w:left="709"/>
        <w:jc w:val="both"/>
      </w:pPr>
      <w:proofErr w:type="gramStart"/>
      <w:r w:rsidRPr="00757ABB">
        <w:rPr>
          <w:color w:val="000000"/>
        </w:rPr>
        <w:t>Петровская</w:t>
      </w:r>
      <w:proofErr w:type="gramEnd"/>
      <w:r w:rsidRPr="00757ABB">
        <w:rPr>
          <w:color w:val="000000"/>
        </w:rPr>
        <w:t xml:space="preserve"> В.Г. Основы семейного консультирования</w:t>
      </w:r>
      <w:r w:rsidRPr="00757ABB">
        <w:rPr>
          <w:rStyle w:val="apple-converted-space"/>
          <w:color w:val="000000"/>
        </w:rPr>
        <w:t> </w:t>
      </w:r>
      <w:r w:rsidRPr="00757ABB">
        <w:rPr>
          <w:color w:val="000000"/>
        </w:rPr>
        <w:t xml:space="preserve">Учебное пособие для студ. факультета психологии. - Куйбышев, 2012. - 132 </w:t>
      </w:r>
      <w:proofErr w:type="gramStart"/>
      <w:r w:rsidRPr="00757ABB">
        <w:rPr>
          <w:color w:val="000000"/>
        </w:rPr>
        <w:t>с</w:t>
      </w:r>
      <w:proofErr w:type="gramEnd"/>
      <w:r w:rsidRPr="00757ABB">
        <w:rPr>
          <w:color w:val="000000"/>
        </w:rPr>
        <w:t>.</w:t>
      </w:r>
    </w:p>
    <w:p w:rsidR="00D35699" w:rsidRPr="00757ABB" w:rsidRDefault="00D35699" w:rsidP="00F77F3B">
      <w:pPr>
        <w:pStyle w:val="a3"/>
        <w:keepNext/>
        <w:numPr>
          <w:ilvl w:val="0"/>
          <w:numId w:val="2"/>
        </w:numPr>
        <w:shd w:val="clear" w:color="auto" w:fill="FFFFFF"/>
        <w:tabs>
          <w:tab w:val="left" w:pos="0"/>
          <w:tab w:val="left" w:pos="1770"/>
          <w:tab w:val="center" w:pos="9639"/>
        </w:tabs>
        <w:spacing w:before="0" w:beforeAutospacing="0" w:after="0" w:afterAutospacing="0" w:line="268" w:lineRule="atLeast"/>
        <w:ind w:left="709"/>
        <w:jc w:val="both"/>
        <w:rPr>
          <w:color w:val="000000"/>
          <w:lang w:val="de-DE"/>
        </w:rPr>
      </w:pPr>
      <w:r w:rsidRPr="00757ABB">
        <w:rPr>
          <w:bCs/>
          <w:lang w:val="en-US"/>
        </w:rPr>
        <w:t xml:space="preserve">Michael J., </w:t>
      </w:r>
      <w:proofErr w:type="spellStart"/>
      <w:r w:rsidRPr="00757ABB">
        <w:rPr>
          <w:bCs/>
          <w:lang w:val="en-US"/>
        </w:rPr>
        <w:t>Goldshtein</w:t>
      </w:r>
      <w:proofErr w:type="spellEnd"/>
      <w:r w:rsidRPr="00757ABB">
        <w:rPr>
          <w:bCs/>
          <w:lang w:val="en-US"/>
        </w:rPr>
        <w:t xml:space="preserve">, </w:t>
      </w:r>
      <w:proofErr w:type="spellStart"/>
      <w:r w:rsidRPr="00757ABB">
        <w:rPr>
          <w:bCs/>
          <w:lang w:val="en-US"/>
        </w:rPr>
        <w:t>Bruse</w:t>
      </w:r>
      <w:proofErr w:type="spellEnd"/>
      <w:r w:rsidRPr="00757ABB">
        <w:rPr>
          <w:bCs/>
          <w:lang w:val="en-US"/>
        </w:rPr>
        <w:t xml:space="preserve"> L., Baker, and K. Jamison</w:t>
      </w:r>
      <w:r w:rsidRPr="00757ABB">
        <w:rPr>
          <w:lang w:val="en-US"/>
        </w:rPr>
        <w:t xml:space="preserve"> </w:t>
      </w:r>
      <w:r w:rsidRPr="00757ABB">
        <w:rPr>
          <w:color w:val="000000"/>
          <w:lang w:val="en-US"/>
        </w:rPr>
        <w:t xml:space="preserve">Abnormal Psychology: experience, origins, and </w:t>
      </w:r>
      <w:proofErr w:type="spellStart"/>
      <w:r w:rsidRPr="00757ABB">
        <w:rPr>
          <w:color w:val="000000"/>
          <w:lang w:val="en-US"/>
        </w:rPr>
        <w:t>intervtntion</w:t>
      </w:r>
      <w:proofErr w:type="spellEnd"/>
      <w:r w:rsidRPr="00757ABB">
        <w:rPr>
          <w:color w:val="000000"/>
          <w:lang w:val="en-US"/>
        </w:rPr>
        <w:t>. 1986.</w:t>
      </w:r>
    </w:p>
    <w:p w:rsidR="00D35699" w:rsidRPr="00757ABB" w:rsidRDefault="00D35699" w:rsidP="00F77F3B">
      <w:pPr>
        <w:pStyle w:val="a6"/>
        <w:keepNext/>
        <w:numPr>
          <w:ilvl w:val="0"/>
          <w:numId w:val="2"/>
        </w:numPr>
        <w:shd w:val="clear" w:color="auto" w:fill="FFFFFF"/>
        <w:spacing w:line="268" w:lineRule="atLeast"/>
        <w:ind w:left="709"/>
        <w:jc w:val="both"/>
        <w:rPr>
          <w:sz w:val="24"/>
          <w:szCs w:val="24"/>
          <w:lang w:val="kk-KZ"/>
        </w:rPr>
      </w:pPr>
      <w:r w:rsidRPr="00757ABB">
        <w:rPr>
          <w:color w:val="000000"/>
          <w:sz w:val="24"/>
          <w:szCs w:val="24"/>
          <w:lang w:val="de-DE"/>
        </w:rPr>
        <w:t xml:space="preserve">Robert S. Feldman. Understanding </w:t>
      </w:r>
      <w:proofErr w:type="spellStart"/>
      <w:r w:rsidRPr="00757ABB">
        <w:rPr>
          <w:color w:val="000000"/>
          <w:sz w:val="24"/>
          <w:szCs w:val="24"/>
          <w:lang w:val="de-DE"/>
        </w:rPr>
        <w:t>Psychology</w:t>
      </w:r>
      <w:proofErr w:type="spellEnd"/>
      <w:r w:rsidRPr="00757ABB">
        <w:rPr>
          <w:color w:val="000000"/>
          <w:sz w:val="24"/>
          <w:szCs w:val="24"/>
          <w:lang w:val="de-DE"/>
        </w:rPr>
        <w:t xml:space="preserve">. 1990, 1987 </w:t>
      </w:r>
      <w:proofErr w:type="spellStart"/>
      <w:r w:rsidRPr="00757ABB">
        <w:rPr>
          <w:color w:val="000000"/>
          <w:sz w:val="24"/>
          <w:szCs w:val="24"/>
          <w:lang w:val="de-DE"/>
        </w:rPr>
        <w:t>by</w:t>
      </w:r>
      <w:proofErr w:type="spellEnd"/>
      <w:r w:rsidRPr="00757ABB">
        <w:rPr>
          <w:color w:val="000000"/>
          <w:sz w:val="24"/>
          <w:szCs w:val="24"/>
          <w:lang w:val="de-DE"/>
        </w:rPr>
        <w:t xml:space="preserve"> McGraw – Hill Inc.</w:t>
      </w:r>
    </w:p>
    <w:p w:rsidR="00D35699" w:rsidRPr="00757ABB" w:rsidRDefault="00D35699" w:rsidP="00F77F3B">
      <w:pPr>
        <w:pStyle w:val="a6"/>
        <w:keepNext/>
        <w:numPr>
          <w:ilvl w:val="0"/>
          <w:numId w:val="2"/>
        </w:numPr>
        <w:shd w:val="clear" w:color="auto" w:fill="FFFFFF"/>
        <w:spacing w:line="268" w:lineRule="atLeast"/>
        <w:ind w:left="709"/>
        <w:jc w:val="both"/>
        <w:rPr>
          <w:sz w:val="24"/>
          <w:szCs w:val="24"/>
          <w:lang w:val="kk-KZ"/>
        </w:rPr>
      </w:pPr>
      <w:r w:rsidRPr="00757ABB">
        <w:rPr>
          <w:color w:val="000000"/>
          <w:sz w:val="24"/>
          <w:szCs w:val="24"/>
          <w:lang w:val="en-US"/>
        </w:rPr>
        <w:t xml:space="preserve"> R. </w:t>
      </w:r>
      <w:proofErr w:type="spellStart"/>
      <w:r w:rsidRPr="00757ABB">
        <w:rPr>
          <w:color w:val="000000"/>
          <w:sz w:val="24"/>
          <w:szCs w:val="24"/>
          <w:lang w:val="en-US"/>
        </w:rPr>
        <w:t>Dreikyrc</w:t>
      </w:r>
      <w:proofErr w:type="spellEnd"/>
      <w:r w:rsidRPr="00757ABB">
        <w:rPr>
          <w:color w:val="000000"/>
          <w:sz w:val="24"/>
          <w:szCs w:val="24"/>
          <w:lang w:val="en-US"/>
        </w:rPr>
        <w:t xml:space="preserve"> </w:t>
      </w:r>
      <w:proofErr w:type="spellStart"/>
      <w:r w:rsidRPr="00757ABB">
        <w:rPr>
          <w:color w:val="000000"/>
          <w:sz w:val="24"/>
          <w:szCs w:val="24"/>
          <w:lang w:val="en-US"/>
        </w:rPr>
        <w:t>B.Solz</w:t>
      </w:r>
      <w:proofErr w:type="spellEnd"/>
      <w:r w:rsidRPr="00757ABB">
        <w:rPr>
          <w:color w:val="000000"/>
          <w:sz w:val="24"/>
          <w:szCs w:val="24"/>
          <w:lang w:val="en-US"/>
        </w:rPr>
        <w:t xml:space="preserve">. Children: The Challenge: The Classic Work on Improving Parent-Child Relations </w:t>
      </w:r>
      <w:proofErr w:type="spellStart"/>
      <w:r w:rsidRPr="00757ABB">
        <w:rPr>
          <w:color w:val="000000"/>
          <w:sz w:val="24"/>
          <w:szCs w:val="24"/>
          <w:lang w:val="en-US"/>
        </w:rPr>
        <w:t>Ekaterinbyrk</w:t>
      </w:r>
      <w:proofErr w:type="spellEnd"/>
      <w:r w:rsidRPr="00757ABB">
        <w:rPr>
          <w:color w:val="000000"/>
          <w:sz w:val="24"/>
          <w:szCs w:val="24"/>
          <w:lang w:val="en-US"/>
        </w:rPr>
        <w:t xml:space="preserve"> 201</w:t>
      </w:r>
    </w:p>
    <w:p w:rsidR="00BF754E" w:rsidRPr="00757ABB" w:rsidRDefault="00BF754E">
      <w:pPr>
        <w:rPr>
          <w:sz w:val="24"/>
          <w:szCs w:val="24"/>
          <w:lang w:val="kk-KZ"/>
        </w:rPr>
      </w:pPr>
    </w:p>
    <w:sectPr w:rsidR="00BF754E" w:rsidRPr="00757ABB" w:rsidSect="00BF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111"/>
    <w:multiLevelType w:val="hybridMultilevel"/>
    <w:tmpl w:val="C0668EB6"/>
    <w:lvl w:ilvl="0" w:tplc="881860D2">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73B92"/>
    <w:multiLevelType w:val="multilevel"/>
    <w:tmpl w:val="1F0A3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C451DE"/>
    <w:multiLevelType w:val="hybridMultilevel"/>
    <w:tmpl w:val="07D86280"/>
    <w:lvl w:ilvl="0" w:tplc="AA0C2B1A">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42450C"/>
    <w:multiLevelType w:val="hybridMultilevel"/>
    <w:tmpl w:val="65980C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AE5866"/>
    <w:multiLevelType w:val="hybridMultilevel"/>
    <w:tmpl w:val="0258625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861A8A"/>
    <w:multiLevelType w:val="hybridMultilevel"/>
    <w:tmpl w:val="BE0411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699"/>
    <w:rsid w:val="0000185F"/>
    <w:rsid w:val="00003715"/>
    <w:rsid w:val="00005D6B"/>
    <w:rsid w:val="00007A3C"/>
    <w:rsid w:val="00010C3D"/>
    <w:rsid w:val="00010CA7"/>
    <w:rsid w:val="00011AC2"/>
    <w:rsid w:val="00011CB5"/>
    <w:rsid w:val="00012AE3"/>
    <w:rsid w:val="00012DB6"/>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0D98"/>
    <w:rsid w:val="000416C9"/>
    <w:rsid w:val="000417E5"/>
    <w:rsid w:val="000421D7"/>
    <w:rsid w:val="00042A70"/>
    <w:rsid w:val="00042D42"/>
    <w:rsid w:val="00044D2A"/>
    <w:rsid w:val="00052428"/>
    <w:rsid w:val="000528CC"/>
    <w:rsid w:val="0005368D"/>
    <w:rsid w:val="0005401B"/>
    <w:rsid w:val="0005497A"/>
    <w:rsid w:val="00054F93"/>
    <w:rsid w:val="00055A6C"/>
    <w:rsid w:val="00056455"/>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4645"/>
    <w:rsid w:val="0007642C"/>
    <w:rsid w:val="000768B6"/>
    <w:rsid w:val="00077137"/>
    <w:rsid w:val="0007732C"/>
    <w:rsid w:val="00077BD4"/>
    <w:rsid w:val="0008052D"/>
    <w:rsid w:val="00086BBC"/>
    <w:rsid w:val="0009005C"/>
    <w:rsid w:val="000903C0"/>
    <w:rsid w:val="00090666"/>
    <w:rsid w:val="0009253C"/>
    <w:rsid w:val="000925E7"/>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A12"/>
    <w:rsid w:val="000A714F"/>
    <w:rsid w:val="000A78E1"/>
    <w:rsid w:val="000A7D22"/>
    <w:rsid w:val="000B0C8B"/>
    <w:rsid w:val="000B17D7"/>
    <w:rsid w:val="000B3982"/>
    <w:rsid w:val="000B3F04"/>
    <w:rsid w:val="000B4119"/>
    <w:rsid w:val="000B4893"/>
    <w:rsid w:val="000B554B"/>
    <w:rsid w:val="000B5E21"/>
    <w:rsid w:val="000B7F5A"/>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CBF"/>
    <w:rsid w:val="000D6125"/>
    <w:rsid w:val="000D7745"/>
    <w:rsid w:val="000E03E3"/>
    <w:rsid w:val="000E0D88"/>
    <w:rsid w:val="000E121A"/>
    <w:rsid w:val="000E145D"/>
    <w:rsid w:val="000E1EBE"/>
    <w:rsid w:val="000E205E"/>
    <w:rsid w:val="000E2457"/>
    <w:rsid w:val="000E2757"/>
    <w:rsid w:val="000E2837"/>
    <w:rsid w:val="000E2AD9"/>
    <w:rsid w:val="000E3555"/>
    <w:rsid w:val="000E3576"/>
    <w:rsid w:val="000E51BB"/>
    <w:rsid w:val="000E5735"/>
    <w:rsid w:val="000E5BF8"/>
    <w:rsid w:val="000E5CDD"/>
    <w:rsid w:val="000E619B"/>
    <w:rsid w:val="000E6597"/>
    <w:rsid w:val="000E79B5"/>
    <w:rsid w:val="000F1097"/>
    <w:rsid w:val="000F2F2E"/>
    <w:rsid w:val="000F2F81"/>
    <w:rsid w:val="000F4BAA"/>
    <w:rsid w:val="000F54EB"/>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A72"/>
    <w:rsid w:val="00160A3A"/>
    <w:rsid w:val="00161661"/>
    <w:rsid w:val="00161F1A"/>
    <w:rsid w:val="00162D80"/>
    <w:rsid w:val="00163A5B"/>
    <w:rsid w:val="001646FA"/>
    <w:rsid w:val="00165337"/>
    <w:rsid w:val="00165401"/>
    <w:rsid w:val="00166319"/>
    <w:rsid w:val="00166517"/>
    <w:rsid w:val="00166ABE"/>
    <w:rsid w:val="00166D26"/>
    <w:rsid w:val="00167FAC"/>
    <w:rsid w:val="0017184D"/>
    <w:rsid w:val="001720EA"/>
    <w:rsid w:val="001723EF"/>
    <w:rsid w:val="001738F8"/>
    <w:rsid w:val="0017561C"/>
    <w:rsid w:val="00175701"/>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93"/>
    <w:rsid w:val="001C35B8"/>
    <w:rsid w:val="001C433C"/>
    <w:rsid w:val="001C55C3"/>
    <w:rsid w:val="001C64F5"/>
    <w:rsid w:val="001C7BCC"/>
    <w:rsid w:val="001C7E73"/>
    <w:rsid w:val="001D02DB"/>
    <w:rsid w:val="001D0D0A"/>
    <w:rsid w:val="001D14C2"/>
    <w:rsid w:val="001D25B6"/>
    <w:rsid w:val="001D2B38"/>
    <w:rsid w:val="001D321C"/>
    <w:rsid w:val="001D3878"/>
    <w:rsid w:val="001D3AE7"/>
    <w:rsid w:val="001D70D9"/>
    <w:rsid w:val="001D73C3"/>
    <w:rsid w:val="001E005D"/>
    <w:rsid w:val="001E16AD"/>
    <w:rsid w:val="001E1EC6"/>
    <w:rsid w:val="001E20C6"/>
    <w:rsid w:val="001E222B"/>
    <w:rsid w:val="001E4AF8"/>
    <w:rsid w:val="001E5D51"/>
    <w:rsid w:val="001E5E42"/>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7C2"/>
    <w:rsid w:val="00211CE1"/>
    <w:rsid w:val="00212AD5"/>
    <w:rsid w:val="00213CC4"/>
    <w:rsid w:val="00213D66"/>
    <w:rsid w:val="002142FE"/>
    <w:rsid w:val="00214D6C"/>
    <w:rsid w:val="00216659"/>
    <w:rsid w:val="00217AC3"/>
    <w:rsid w:val="00220FE3"/>
    <w:rsid w:val="00221D81"/>
    <w:rsid w:val="0022280A"/>
    <w:rsid w:val="002239F3"/>
    <w:rsid w:val="00225FBB"/>
    <w:rsid w:val="002264DE"/>
    <w:rsid w:val="00226B2F"/>
    <w:rsid w:val="0023193A"/>
    <w:rsid w:val="00231A4C"/>
    <w:rsid w:val="00231DDF"/>
    <w:rsid w:val="0023287F"/>
    <w:rsid w:val="002336B7"/>
    <w:rsid w:val="00233987"/>
    <w:rsid w:val="00233C57"/>
    <w:rsid w:val="0023428B"/>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59ED"/>
    <w:rsid w:val="00285A52"/>
    <w:rsid w:val="0028607B"/>
    <w:rsid w:val="0028668C"/>
    <w:rsid w:val="00286E71"/>
    <w:rsid w:val="00287837"/>
    <w:rsid w:val="00287D46"/>
    <w:rsid w:val="00290584"/>
    <w:rsid w:val="00290D1E"/>
    <w:rsid w:val="00291483"/>
    <w:rsid w:val="00291700"/>
    <w:rsid w:val="0029182F"/>
    <w:rsid w:val="00291C92"/>
    <w:rsid w:val="00291D86"/>
    <w:rsid w:val="0029285C"/>
    <w:rsid w:val="002934D5"/>
    <w:rsid w:val="00293687"/>
    <w:rsid w:val="00293784"/>
    <w:rsid w:val="002974F6"/>
    <w:rsid w:val="00297CE3"/>
    <w:rsid w:val="002A053E"/>
    <w:rsid w:val="002A1210"/>
    <w:rsid w:val="002A159D"/>
    <w:rsid w:val="002A2093"/>
    <w:rsid w:val="002A233C"/>
    <w:rsid w:val="002A35F9"/>
    <w:rsid w:val="002A3B25"/>
    <w:rsid w:val="002A3EA4"/>
    <w:rsid w:val="002A3FD7"/>
    <w:rsid w:val="002A435D"/>
    <w:rsid w:val="002A5093"/>
    <w:rsid w:val="002A5EFE"/>
    <w:rsid w:val="002A64B5"/>
    <w:rsid w:val="002A651C"/>
    <w:rsid w:val="002A6960"/>
    <w:rsid w:val="002A77A0"/>
    <w:rsid w:val="002B07FA"/>
    <w:rsid w:val="002B0D46"/>
    <w:rsid w:val="002B1994"/>
    <w:rsid w:val="002B1E2C"/>
    <w:rsid w:val="002B2831"/>
    <w:rsid w:val="002B28F6"/>
    <w:rsid w:val="002B346D"/>
    <w:rsid w:val="002B36F5"/>
    <w:rsid w:val="002B3B37"/>
    <w:rsid w:val="002B3E39"/>
    <w:rsid w:val="002B4D9D"/>
    <w:rsid w:val="002B4F15"/>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7226"/>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786"/>
    <w:rsid w:val="00442982"/>
    <w:rsid w:val="0044324B"/>
    <w:rsid w:val="004439DD"/>
    <w:rsid w:val="00443A22"/>
    <w:rsid w:val="004442EF"/>
    <w:rsid w:val="00445ECB"/>
    <w:rsid w:val="0044653D"/>
    <w:rsid w:val="00450048"/>
    <w:rsid w:val="00450175"/>
    <w:rsid w:val="0045134B"/>
    <w:rsid w:val="004517B4"/>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1D21"/>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7E44"/>
    <w:rsid w:val="004A0F42"/>
    <w:rsid w:val="004A2398"/>
    <w:rsid w:val="004A40CF"/>
    <w:rsid w:val="004A4280"/>
    <w:rsid w:val="004A777E"/>
    <w:rsid w:val="004A7D62"/>
    <w:rsid w:val="004A7E3D"/>
    <w:rsid w:val="004B09F8"/>
    <w:rsid w:val="004B0AD8"/>
    <w:rsid w:val="004B1EF7"/>
    <w:rsid w:val="004B21E2"/>
    <w:rsid w:val="004B5346"/>
    <w:rsid w:val="004B626D"/>
    <w:rsid w:val="004B798A"/>
    <w:rsid w:val="004C0654"/>
    <w:rsid w:val="004C0D6B"/>
    <w:rsid w:val="004C0D7C"/>
    <w:rsid w:val="004C0F1A"/>
    <w:rsid w:val="004C1D35"/>
    <w:rsid w:val="004C5581"/>
    <w:rsid w:val="004C603C"/>
    <w:rsid w:val="004C656F"/>
    <w:rsid w:val="004C6641"/>
    <w:rsid w:val="004C66C6"/>
    <w:rsid w:val="004C716E"/>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4F55"/>
    <w:rsid w:val="004F6096"/>
    <w:rsid w:val="004F69C1"/>
    <w:rsid w:val="004F6C01"/>
    <w:rsid w:val="004F6C10"/>
    <w:rsid w:val="004F6EAC"/>
    <w:rsid w:val="004F709F"/>
    <w:rsid w:val="0050072B"/>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4074E"/>
    <w:rsid w:val="00540B3B"/>
    <w:rsid w:val="00541472"/>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591D"/>
    <w:rsid w:val="0056639F"/>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07B"/>
    <w:rsid w:val="005A7314"/>
    <w:rsid w:val="005A7F99"/>
    <w:rsid w:val="005B0E67"/>
    <w:rsid w:val="005B16A6"/>
    <w:rsid w:val="005B1750"/>
    <w:rsid w:val="005B1E57"/>
    <w:rsid w:val="005B2F57"/>
    <w:rsid w:val="005B33F6"/>
    <w:rsid w:val="005B379C"/>
    <w:rsid w:val="005B4894"/>
    <w:rsid w:val="005B4B7D"/>
    <w:rsid w:val="005B4CCE"/>
    <w:rsid w:val="005B584A"/>
    <w:rsid w:val="005B5BAE"/>
    <w:rsid w:val="005B5F77"/>
    <w:rsid w:val="005C032D"/>
    <w:rsid w:val="005C0FE3"/>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1A72"/>
    <w:rsid w:val="005D29B4"/>
    <w:rsid w:val="005D2B78"/>
    <w:rsid w:val="005D3E8F"/>
    <w:rsid w:val="005D4FDE"/>
    <w:rsid w:val="005D5470"/>
    <w:rsid w:val="005D564A"/>
    <w:rsid w:val="005E0F37"/>
    <w:rsid w:val="005E170A"/>
    <w:rsid w:val="005E2FCE"/>
    <w:rsid w:val="005E389F"/>
    <w:rsid w:val="005E5DD1"/>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5F7A48"/>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18FD"/>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2A12"/>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8AE"/>
    <w:rsid w:val="006F4A1B"/>
    <w:rsid w:val="006F59A0"/>
    <w:rsid w:val="006F5A31"/>
    <w:rsid w:val="006F662C"/>
    <w:rsid w:val="00700E89"/>
    <w:rsid w:val="007017E7"/>
    <w:rsid w:val="00702A88"/>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217D"/>
    <w:rsid w:val="00743242"/>
    <w:rsid w:val="007438AC"/>
    <w:rsid w:val="0074396D"/>
    <w:rsid w:val="00746045"/>
    <w:rsid w:val="007478D5"/>
    <w:rsid w:val="00747B6D"/>
    <w:rsid w:val="0075100C"/>
    <w:rsid w:val="00751D21"/>
    <w:rsid w:val="00751FE7"/>
    <w:rsid w:val="00752563"/>
    <w:rsid w:val="007531B1"/>
    <w:rsid w:val="00753AAE"/>
    <w:rsid w:val="00755B6F"/>
    <w:rsid w:val="00755CE8"/>
    <w:rsid w:val="00757ABB"/>
    <w:rsid w:val="00761610"/>
    <w:rsid w:val="00761722"/>
    <w:rsid w:val="00761951"/>
    <w:rsid w:val="007624C7"/>
    <w:rsid w:val="00763732"/>
    <w:rsid w:val="00764EED"/>
    <w:rsid w:val="00765656"/>
    <w:rsid w:val="0077092A"/>
    <w:rsid w:val="007709EC"/>
    <w:rsid w:val="00770BBC"/>
    <w:rsid w:val="00770F3C"/>
    <w:rsid w:val="00771885"/>
    <w:rsid w:val="007718A5"/>
    <w:rsid w:val="00772428"/>
    <w:rsid w:val="00773AA7"/>
    <w:rsid w:val="0077567C"/>
    <w:rsid w:val="00775862"/>
    <w:rsid w:val="00777986"/>
    <w:rsid w:val="00777FDB"/>
    <w:rsid w:val="007816CA"/>
    <w:rsid w:val="007817C8"/>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1767"/>
    <w:rsid w:val="007F256A"/>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53"/>
    <w:rsid w:val="0081328F"/>
    <w:rsid w:val="0081341C"/>
    <w:rsid w:val="008145EB"/>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243B"/>
    <w:rsid w:val="00835DBD"/>
    <w:rsid w:val="00836553"/>
    <w:rsid w:val="008460A6"/>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352A"/>
    <w:rsid w:val="008E3DD7"/>
    <w:rsid w:val="008E5E5A"/>
    <w:rsid w:val="008E5F08"/>
    <w:rsid w:val="008E63FE"/>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4916"/>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EA1"/>
    <w:rsid w:val="00991EB7"/>
    <w:rsid w:val="00992477"/>
    <w:rsid w:val="00992F13"/>
    <w:rsid w:val="00996519"/>
    <w:rsid w:val="00997E54"/>
    <w:rsid w:val="00997FF2"/>
    <w:rsid w:val="009A1111"/>
    <w:rsid w:val="009A1F24"/>
    <w:rsid w:val="009A6554"/>
    <w:rsid w:val="009A6CB7"/>
    <w:rsid w:val="009A6D48"/>
    <w:rsid w:val="009A7571"/>
    <w:rsid w:val="009B06E0"/>
    <w:rsid w:val="009B111F"/>
    <w:rsid w:val="009B16E8"/>
    <w:rsid w:val="009B17A0"/>
    <w:rsid w:val="009B24A8"/>
    <w:rsid w:val="009B441C"/>
    <w:rsid w:val="009B460E"/>
    <w:rsid w:val="009B482A"/>
    <w:rsid w:val="009B4D38"/>
    <w:rsid w:val="009B52D4"/>
    <w:rsid w:val="009B54EF"/>
    <w:rsid w:val="009B65B6"/>
    <w:rsid w:val="009B7A8C"/>
    <w:rsid w:val="009C12D8"/>
    <w:rsid w:val="009C36F0"/>
    <w:rsid w:val="009C379E"/>
    <w:rsid w:val="009C37C5"/>
    <w:rsid w:val="009C3C66"/>
    <w:rsid w:val="009C479D"/>
    <w:rsid w:val="009C4E25"/>
    <w:rsid w:val="009C5675"/>
    <w:rsid w:val="009C6731"/>
    <w:rsid w:val="009C67C7"/>
    <w:rsid w:val="009C6D8A"/>
    <w:rsid w:val="009D0E43"/>
    <w:rsid w:val="009D0E72"/>
    <w:rsid w:val="009D1BD9"/>
    <w:rsid w:val="009D2630"/>
    <w:rsid w:val="009D2DF7"/>
    <w:rsid w:val="009D3AE1"/>
    <w:rsid w:val="009D3F19"/>
    <w:rsid w:val="009D6871"/>
    <w:rsid w:val="009E08C8"/>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2BEC"/>
    <w:rsid w:val="00A03440"/>
    <w:rsid w:val="00A04521"/>
    <w:rsid w:val="00A04A2F"/>
    <w:rsid w:val="00A11CF8"/>
    <w:rsid w:val="00A122FF"/>
    <w:rsid w:val="00A1278C"/>
    <w:rsid w:val="00A12DE0"/>
    <w:rsid w:val="00A1311C"/>
    <w:rsid w:val="00A136D1"/>
    <w:rsid w:val="00A136E2"/>
    <w:rsid w:val="00A14154"/>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04E"/>
    <w:rsid w:val="00A767E7"/>
    <w:rsid w:val="00A77078"/>
    <w:rsid w:val="00A80FD1"/>
    <w:rsid w:val="00A82482"/>
    <w:rsid w:val="00A825D0"/>
    <w:rsid w:val="00A83607"/>
    <w:rsid w:val="00A836B1"/>
    <w:rsid w:val="00A83A66"/>
    <w:rsid w:val="00A8462C"/>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D69ED"/>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69B1"/>
    <w:rsid w:val="00AF6AC3"/>
    <w:rsid w:val="00AF7AD9"/>
    <w:rsid w:val="00B02A1D"/>
    <w:rsid w:val="00B03088"/>
    <w:rsid w:val="00B03447"/>
    <w:rsid w:val="00B03B13"/>
    <w:rsid w:val="00B04131"/>
    <w:rsid w:val="00B0463B"/>
    <w:rsid w:val="00B052A4"/>
    <w:rsid w:val="00B05FEB"/>
    <w:rsid w:val="00B07087"/>
    <w:rsid w:val="00B0770F"/>
    <w:rsid w:val="00B1023A"/>
    <w:rsid w:val="00B10DBD"/>
    <w:rsid w:val="00B13034"/>
    <w:rsid w:val="00B15714"/>
    <w:rsid w:val="00B15AAF"/>
    <w:rsid w:val="00B20A4C"/>
    <w:rsid w:val="00B222DE"/>
    <w:rsid w:val="00B243F0"/>
    <w:rsid w:val="00B250A5"/>
    <w:rsid w:val="00B255FB"/>
    <w:rsid w:val="00B25E4E"/>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6E91"/>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7029E"/>
    <w:rsid w:val="00B7054D"/>
    <w:rsid w:val="00B70AAD"/>
    <w:rsid w:val="00B70DA6"/>
    <w:rsid w:val="00B70DB1"/>
    <w:rsid w:val="00B7299B"/>
    <w:rsid w:val="00B72B9C"/>
    <w:rsid w:val="00B72FA9"/>
    <w:rsid w:val="00B74A9F"/>
    <w:rsid w:val="00B74AA8"/>
    <w:rsid w:val="00B74AD4"/>
    <w:rsid w:val="00B74FEC"/>
    <w:rsid w:val="00B75D4E"/>
    <w:rsid w:val="00B75FFE"/>
    <w:rsid w:val="00B773AD"/>
    <w:rsid w:val="00B80671"/>
    <w:rsid w:val="00B8112D"/>
    <w:rsid w:val="00B81F00"/>
    <w:rsid w:val="00B825F0"/>
    <w:rsid w:val="00B83E44"/>
    <w:rsid w:val="00B83F42"/>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73A7"/>
    <w:rsid w:val="00C4761C"/>
    <w:rsid w:val="00C476FE"/>
    <w:rsid w:val="00C50AC9"/>
    <w:rsid w:val="00C51A02"/>
    <w:rsid w:val="00C5312C"/>
    <w:rsid w:val="00C5391B"/>
    <w:rsid w:val="00C54316"/>
    <w:rsid w:val="00C563D2"/>
    <w:rsid w:val="00C56B46"/>
    <w:rsid w:val="00C57272"/>
    <w:rsid w:val="00C572D4"/>
    <w:rsid w:val="00C57A66"/>
    <w:rsid w:val="00C60553"/>
    <w:rsid w:val="00C60C2F"/>
    <w:rsid w:val="00C61403"/>
    <w:rsid w:val="00C61C51"/>
    <w:rsid w:val="00C61DB3"/>
    <w:rsid w:val="00C63421"/>
    <w:rsid w:val="00C63965"/>
    <w:rsid w:val="00C6466B"/>
    <w:rsid w:val="00C6559A"/>
    <w:rsid w:val="00C65DCA"/>
    <w:rsid w:val="00C65F93"/>
    <w:rsid w:val="00C6699C"/>
    <w:rsid w:val="00C66D89"/>
    <w:rsid w:val="00C70185"/>
    <w:rsid w:val="00C71647"/>
    <w:rsid w:val="00C7176D"/>
    <w:rsid w:val="00C72B04"/>
    <w:rsid w:val="00C72B49"/>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9618A"/>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1B64"/>
    <w:rsid w:val="00CC25AA"/>
    <w:rsid w:val="00CC3830"/>
    <w:rsid w:val="00CC3EF1"/>
    <w:rsid w:val="00CC46D8"/>
    <w:rsid w:val="00CC4E3B"/>
    <w:rsid w:val="00CC6AD3"/>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316E0"/>
    <w:rsid w:val="00D3178F"/>
    <w:rsid w:val="00D339B6"/>
    <w:rsid w:val="00D3465E"/>
    <w:rsid w:val="00D34D57"/>
    <w:rsid w:val="00D34FAF"/>
    <w:rsid w:val="00D35699"/>
    <w:rsid w:val="00D360AA"/>
    <w:rsid w:val="00D368FD"/>
    <w:rsid w:val="00D370D9"/>
    <w:rsid w:val="00D37168"/>
    <w:rsid w:val="00D41CAD"/>
    <w:rsid w:val="00D42941"/>
    <w:rsid w:val="00D46871"/>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217B"/>
    <w:rsid w:val="00DA35AC"/>
    <w:rsid w:val="00DA5B1B"/>
    <w:rsid w:val="00DA6DC4"/>
    <w:rsid w:val="00DA6ED4"/>
    <w:rsid w:val="00DB01F3"/>
    <w:rsid w:val="00DB0C7E"/>
    <w:rsid w:val="00DB1537"/>
    <w:rsid w:val="00DB16E0"/>
    <w:rsid w:val="00DB2142"/>
    <w:rsid w:val="00DB2A06"/>
    <w:rsid w:val="00DB48AB"/>
    <w:rsid w:val="00DB77E1"/>
    <w:rsid w:val="00DC0C64"/>
    <w:rsid w:val="00DC0F29"/>
    <w:rsid w:val="00DC16C2"/>
    <w:rsid w:val="00DC3C63"/>
    <w:rsid w:val="00DC4B7C"/>
    <w:rsid w:val="00DC6EBA"/>
    <w:rsid w:val="00DC723A"/>
    <w:rsid w:val="00DC7F65"/>
    <w:rsid w:val="00DD01FB"/>
    <w:rsid w:val="00DD07CF"/>
    <w:rsid w:val="00DD0B3B"/>
    <w:rsid w:val="00DD112D"/>
    <w:rsid w:val="00DD236E"/>
    <w:rsid w:val="00DD3331"/>
    <w:rsid w:val="00DD381A"/>
    <w:rsid w:val="00DD3E9D"/>
    <w:rsid w:val="00DD4F5A"/>
    <w:rsid w:val="00DD7591"/>
    <w:rsid w:val="00DD7873"/>
    <w:rsid w:val="00DD7B29"/>
    <w:rsid w:val="00DD7C61"/>
    <w:rsid w:val="00DE0FBA"/>
    <w:rsid w:val="00DE1277"/>
    <w:rsid w:val="00DE16AE"/>
    <w:rsid w:val="00DE2659"/>
    <w:rsid w:val="00DE28DE"/>
    <w:rsid w:val="00DE316C"/>
    <w:rsid w:val="00DE33AC"/>
    <w:rsid w:val="00DE3954"/>
    <w:rsid w:val="00DE4C3D"/>
    <w:rsid w:val="00DE50F1"/>
    <w:rsid w:val="00DE6906"/>
    <w:rsid w:val="00DE6F65"/>
    <w:rsid w:val="00DE7D08"/>
    <w:rsid w:val="00DF1CC9"/>
    <w:rsid w:val="00DF26C1"/>
    <w:rsid w:val="00DF44E1"/>
    <w:rsid w:val="00DF45ED"/>
    <w:rsid w:val="00DF57A4"/>
    <w:rsid w:val="00DF6899"/>
    <w:rsid w:val="00E0091F"/>
    <w:rsid w:val="00E00E4E"/>
    <w:rsid w:val="00E012F3"/>
    <w:rsid w:val="00E01697"/>
    <w:rsid w:val="00E02A88"/>
    <w:rsid w:val="00E04FF5"/>
    <w:rsid w:val="00E05FAB"/>
    <w:rsid w:val="00E0610F"/>
    <w:rsid w:val="00E1008E"/>
    <w:rsid w:val="00E102DC"/>
    <w:rsid w:val="00E109CF"/>
    <w:rsid w:val="00E10E2B"/>
    <w:rsid w:val="00E11288"/>
    <w:rsid w:val="00E12C51"/>
    <w:rsid w:val="00E132EA"/>
    <w:rsid w:val="00E13A94"/>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02BE"/>
    <w:rsid w:val="00E71A7C"/>
    <w:rsid w:val="00E72A52"/>
    <w:rsid w:val="00E72C39"/>
    <w:rsid w:val="00E73961"/>
    <w:rsid w:val="00E75488"/>
    <w:rsid w:val="00E75826"/>
    <w:rsid w:val="00E75E01"/>
    <w:rsid w:val="00E75E87"/>
    <w:rsid w:val="00E7669C"/>
    <w:rsid w:val="00E77264"/>
    <w:rsid w:val="00E77C3C"/>
    <w:rsid w:val="00E80448"/>
    <w:rsid w:val="00E80B3F"/>
    <w:rsid w:val="00E8106E"/>
    <w:rsid w:val="00E81A3B"/>
    <w:rsid w:val="00E81B25"/>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586A"/>
    <w:rsid w:val="00EA6F8B"/>
    <w:rsid w:val="00EA6FEE"/>
    <w:rsid w:val="00EA7F25"/>
    <w:rsid w:val="00EB1C26"/>
    <w:rsid w:val="00EB25B3"/>
    <w:rsid w:val="00EB3F93"/>
    <w:rsid w:val="00EB43E8"/>
    <w:rsid w:val="00EB5C6D"/>
    <w:rsid w:val="00EB66E4"/>
    <w:rsid w:val="00EB68B0"/>
    <w:rsid w:val="00EB6B84"/>
    <w:rsid w:val="00EB75DA"/>
    <w:rsid w:val="00EB784E"/>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6A4C"/>
    <w:rsid w:val="00ED6C95"/>
    <w:rsid w:val="00ED714B"/>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2A8E"/>
    <w:rsid w:val="00F032DE"/>
    <w:rsid w:val="00F03D40"/>
    <w:rsid w:val="00F046BB"/>
    <w:rsid w:val="00F04F87"/>
    <w:rsid w:val="00F05913"/>
    <w:rsid w:val="00F06B78"/>
    <w:rsid w:val="00F10197"/>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20A2"/>
    <w:rsid w:val="00F4407A"/>
    <w:rsid w:val="00F443D4"/>
    <w:rsid w:val="00F44440"/>
    <w:rsid w:val="00F4594F"/>
    <w:rsid w:val="00F4635F"/>
    <w:rsid w:val="00F46D0E"/>
    <w:rsid w:val="00F46F29"/>
    <w:rsid w:val="00F47705"/>
    <w:rsid w:val="00F5138A"/>
    <w:rsid w:val="00F522CE"/>
    <w:rsid w:val="00F52576"/>
    <w:rsid w:val="00F52899"/>
    <w:rsid w:val="00F60FF2"/>
    <w:rsid w:val="00F6188C"/>
    <w:rsid w:val="00F61BA1"/>
    <w:rsid w:val="00F620EF"/>
    <w:rsid w:val="00F632CE"/>
    <w:rsid w:val="00F64D6E"/>
    <w:rsid w:val="00F66450"/>
    <w:rsid w:val="00F66499"/>
    <w:rsid w:val="00F665B5"/>
    <w:rsid w:val="00F67294"/>
    <w:rsid w:val="00F678A9"/>
    <w:rsid w:val="00F71642"/>
    <w:rsid w:val="00F7268D"/>
    <w:rsid w:val="00F730CB"/>
    <w:rsid w:val="00F75684"/>
    <w:rsid w:val="00F772B5"/>
    <w:rsid w:val="00F7734F"/>
    <w:rsid w:val="00F77F3B"/>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0E8D"/>
    <w:rsid w:val="00F93B44"/>
    <w:rsid w:val="00F94E7A"/>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569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77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699"/>
    <w:rPr>
      <w:rFonts w:ascii="Arial" w:eastAsia="Times New Roman" w:hAnsi="Arial" w:cs="Arial"/>
      <w:b/>
      <w:bCs/>
      <w:kern w:val="32"/>
      <w:sz w:val="32"/>
      <w:szCs w:val="32"/>
      <w:lang w:eastAsia="ru-RU"/>
    </w:rPr>
  </w:style>
  <w:style w:type="paragraph" w:styleId="a3">
    <w:name w:val="Normal (Web)"/>
    <w:basedOn w:val="a"/>
    <w:unhideWhenUsed/>
    <w:rsid w:val="00D35699"/>
    <w:pPr>
      <w:widowControl/>
      <w:autoSpaceDE/>
      <w:autoSpaceDN/>
      <w:adjustRightInd/>
      <w:spacing w:before="100" w:beforeAutospacing="1" w:after="100" w:afterAutospacing="1"/>
    </w:pPr>
    <w:rPr>
      <w:sz w:val="24"/>
      <w:szCs w:val="24"/>
    </w:rPr>
  </w:style>
  <w:style w:type="paragraph" w:styleId="a4">
    <w:name w:val="Body Text Indent"/>
    <w:basedOn w:val="a"/>
    <w:link w:val="a5"/>
    <w:uiPriority w:val="99"/>
    <w:unhideWhenUsed/>
    <w:rsid w:val="00D35699"/>
    <w:pPr>
      <w:widowControl/>
      <w:suppressAutoHyphens/>
      <w:autoSpaceDE/>
      <w:adjustRightInd/>
      <w:spacing w:after="120"/>
      <w:ind w:left="283"/>
    </w:pPr>
    <w:rPr>
      <w:sz w:val="24"/>
      <w:szCs w:val="24"/>
    </w:rPr>
  </w:style>
  <w:style w:type="character" w:customStyle="1" w:styleId="a5">
    <w:name w:val="Основной текст с отступом Знак"/>
    <w:basedOn w:val="a0"/>
    <w:link w:val="a4"/>
    <w:uiPriority w:val="99"/>
    <w:rsid w:val="00D35699"/>
    <w:rPr>
      <w:rFonts w:ascii="Times New Roman" w:eastAsia="Times New Roman" w:hAnsi="Times New Roman" w:cs="Times New Roman"/>
      <w:sz w:val="24"/>
      <w:szCs w:val="24"/>
      <w:lang w:eastAsia="ru-RU"/>
    </w:rPr>
  </w:style>
  <w:style w:type="paragraph" w:styleId="a6">
    <w:name w:val="List Paragraph"/>
    <w:aliases w:val="без абзаца,List Paragraph,маркированный"/>
    <w:basedOn w:val="a"/>
    <w:link w:val="a7"/>
    <w:uiPriority w:val="34"/>
    <w:qFormat/>
    <w:rsid w:val="00D35699"/>
    <w:pPr>
      <w:ind w:left="720"/>
      <w:contextualSpacing/>
    </w:pPr>
  </w:style>
  <w:style w:type="paragraph" w:customStyle="1" w:styleId="21">
    <w:name w:val="Основной текст 21"/>
    <w:basedOn w:val="a"/>
    <w:uiPriority w:val="99"/>
    <w:rsid w:val="00D35699"/>
    <w:pPr>
      <w:widowControl/>
      <w:autoSpaceDE/>
      <w:autoSpaceDN/>
      <w:adjustRightInd/>
      <w:spacing w:after="120" w:line="480" w:lineRule="auto"/>
    </w:pPr>
    <w:rPr>
      <w:sz w:val="24"/>
      <w:szCs w:val="24"/>
      <w:lang w:eastAsia="ar-SA"/>
    </w:rPr>
  </w:style>
  <w:style w:type="paragraph" w:customStyle="1" w:styleId="11">
    <w:name w:val="Обычный1"/>
    <w:uiPriority w:val="99"/>
    <w:rsid w:val="00D35699"/>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35699"/>
  </w:style>
  <w:style w:type="character" w:styleId="a8">
    <w:name w:val="Hyperlink"/>
    <w:basedOn w:val="a0"/>
    <w:semiHidden/>
    <w:unhideWhenUsed/>
    <w:rsid w:val="00757ABB"/>
    <w:rPr>
      <w:color w:val="1952D3"/>
      <w:u w:val="single"/>
    </w:rPr>
  </w:style>
  <w:style w:type="paragraph" w:styleId="a9">
    <w:name w:val="No Spacing"/>
    <w:link w:val="aa"/>
    <w:uiPriority w:val="1"/>
    <w:qFormat/>
    <w:rsid w:val="00DA35AC"/>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DA35AC"/>
    <w:rPr>
      <w:rFonts w:ascii="Calibri" w:eastAsia="Calibri" w:hAnsi="Calibri" w:cs="Times New Roman"/>
    </w:rPr>
  </w:style>
  <w:style w:type="character" w:customStyle="1" w:styleId="20">
    <w:name w:val="Заголовок 2 Знак"/>
    <w:basedOn w:val="a0"/>
    <w:link w:val="2"/>
    <w:uiPriority w:val="9"/>
    <w:semiHidden/>
    <w:rsid w:val="00F77F3B"/>
    <w:rPr>
      <w:rFonts w:asciiTheme="majorHAnsi" w:eastAsiaTheme="majorEastAsia" w:hAnsiTheme="majorHAnsi" w:cstheme="majorBidi"/>
      <w:b/>
      <w:bCs/>
      <w:color w:val="4F81BD" w:themeColor="accent1"/>
      <w:sz w:val="26"/>
      <w:szCs w:val="26"/>
      <w:lang w:eastAsia="ru-RU"/>
    </w:rPr>
  </w:style>
  <w:style w:type="character" w:customStyle="1" w:styleId="a7">
    <w:name w:val="Абзац списка Знак"/>
    <w:aliases w:val="без абзаца Знак,List Paragraph Знак,маркированный Знак"/>
    <w:link w:val="a6"/>
    <w:uiPriority w:val="34"/>
    <w:locked/>
    <w:rsid w:val="00F77F3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03723012">
      <w:bodyDiv w:val="1"/>
      <w:marLeft w:val="0"/>
      <w:marRight w:val="0"/>
      <w:marTop w:val="0"/>
      <w:marBottom w:val="0"/>
      <w:divBdr>
        <w:top w:val="none" w:sz="0" w:space="0" w:color="auto"/>
        <w:left w:val="none" w:sz="0" w:space="0" w:color="auto"/>
        <w:bottom w:val="none" w:sz="0" w:space="0" w:color="auto"/>
        <w:right w:val="none" w:sz="0" w:space="0" w:color="auto"/>
      </w:divBdr>
    </w:div>
    <w:div w:id="5334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D%D0%BA%D0%B7%D0%B0%D0%BC%D0%B5%D0%BD" TargetMode="External"/><Relationship Id="rId5" Type="http://schemas.openxmlformats.org/officeDocument/2006/relationships/hyperlink" Target="http://ru.wikipedia.org/wiki/%D0%9B%D0%B0%D1%82%D0%B8%D0%BD%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2732</Words>
  <Characters>15573</Characters>
  <Application>Microsoft Office Word</Application>
  <DocSecurity>0</DocSecurity>
  <Lines>129</Lines>
  <Paragraphs>36</Paragraphs>
  <ScaleCrop>false</ScaleCrop>
  <Company>RePack by SPecialiST</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Даурен</dc:creator>
  <cp:lastModifiedBy>admin</cp:lastModifiedBy>
  <cp:revision>9</cp:revision>
  <dcterms:created xsi:type="dcterms:W3CDTF">2021-01-21T09:01:00Z</dcterms:created>
  <dcterms:modified xsi:type="dcterms:W3CDTF">2021-01-21T09:33:00Z</dcterms:modified>
</cp:coreProperties>
</file>